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FC0BFA"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 xml:space="preserve">ДОГОВОР № </w:t>
      </w:r>
      <w:r w:rsidR="00BE3C30">
        <w:rPr>
          <w:rFonts w:ascii="Times New Roman" w:eastAsia="Arial" w:hAnsi="Times New Roman" w:cs="Times New Roman"/>
          <w:b/>
          <w:bCs/>
          <w:sz w:val="21"/>
          <w:szCs w:val="21"/>
          <w:lang w:eastAsia="ar-SA"/>
        </w:rPr>
        <w:t>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F6B6F" w:rsidRPr="00FC0BFA" w:rsidRDefault="00BE1287" w:rsidP="004F6B6F">
      <w:pPr>
        <w:suppressAutoHyphens/>
        <w:spacing w:after="0" w:line="240" w:lineRule="auto"/>
        <w:jc w:val="center"/>
        <w:rPr>
          <w:rFonts w:ascii="Times New Roman" w:eastAsia="Arial" w:hAnsi="Times New Roman" w:cs="Times New Roman"/>
          <w:b/>
          <w:bCs/>
          <w:i/>
          <w:sz w:val="10"/>
          <w:szCs w:val="10"/>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улица Большевистская</w:t>
      </w:r>
    </w:p>
    <w:p w:rsidR="004F6B6F" w:rsidRPr="00FC0BFA"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FC0BFA">
        <w:rPr>
          <w:rFonts w:ascii="Times New Roman" w:eastAsia="Times New Roman" w:hAnsi="Times New Roman" w:cs="Times New Roman"/>
          <w:b/>
          <w:iCs/>
          <w:sz w:val="21"/>
          <w:szCs w:val="21"/>
          <w:lang w:eastAsia="ar-SA"/>
        </w:rPr>
        <w:t>г. Новосибирск                                                                                                                          «</w:t>
      </w:r>
      <w:r w:rsidR="0015545A" w:rsidRPr="00FC0BFA">
        <w:rPr>
          <w:rFonts w:ascii="Times New Roman" w:eastAsia="Times New Roman" w:hAnsi="Times New Roman" w:cs="Times New Roman"/>
          <w:b/>
          <w:iCs/>
          <w:sz w:val="21"/>
          <w:szCs w:val="21"/>
          <w:lang w:eastAsia="ar-SA"/>
        </w:rPr>
        <w:t>__</w:t>
      </w:r>
      <w:r w:rsidRPr="00FC0BFA">
        <w:rPr>
          <w:rFonts w:ascii="Times New Roman" w:eastAsia="Times New Roman" w:hAnsi="Times New Roman" w:cs="Times New Roman"/>
          <w:b/>
          <w:iCs/>
          <w:sz w:val="21"/>
          <w:szCs w:val="21"/>
          <w:lang w:eastAsia="ar-SA"/>
        </w:rPr>
        <w:t xml:space="preserve">» </w:t>
      </w:r>
      <w:r w:rsidR="0015545A" w:rsidRPr="00FC0BFA">
        <w:rPr>
          <w:rFonts w:ascii="Times New Roman" w:eastAsia="Times New Roman" w:hAnsi="Times New Roman" w:cs="Times New Roman"/>
          <w:b/>
          <w:iCs/>
          <w:sz w:val="21"/>
          <w:szCs w:val="21"/>
          <w:lang w:eastAsia="ar-SA"/>
        </w:rPr>
        <w:t>____________</w:t>
      </w:r>
      <w:r w:rsidRPr="00FC0BFA">
        <w:rPr>
          <w:rFonts w:ascii="Times New Roman" w:eastAsia="Times New Roman" w:hAnsi="Times New Roman" w:cs="Times New Roman"/>
          <w:b/>
          <w:iCs/>
          <w:sz w:val="21"/>
          <w:szCs w:val="21"/>
          <w:lang w:eastAsia="ar-SA"/>
        </w:rPr>
        <w:t xml:space="preserve"> 201</w:t>
      </w:r>
      <w:r w:rsidR="00FC0BFA">
        <w:rPr>
          <w:rFonts w:ascii="Times New Roman" w:eastAsia="Times New Roman" w:hAnsi="Times New Roman" w:cs="Times New Roman"/>
          <w:b/>
          <w:iCs/>
          <w:sz w:val="21"/>
          <w:szCs w:val="21"/>
          <w:lang w:eastAsia="ar-SA"/>
        </w:rPr>
        <w:t>8</w:t>
      </w:r>
      <w:r w:rsidRPr="00FC0BFA">
        <w:rPr>
          <w:rFonts w:ascii="Times New Roman" w:eastAsia="Times New Roman" w:hAnsi="Times New Roman" w:cs="Times New Roman"/>
          <w:b/>
          <w:iCs/>
          <w:sz w:val="21"/>
          <w:szCs w:val="21"/>
          <w:lang w:eastAsia="ar-SA"/>
        </w:rPr>
        <w:t>г.</w:t>
      </w:r>
    </w:p>
    <w:p w:rsidR="00FC0BFA"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FC0BFA" w:rsidRDefault="00FC0BFA"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0"/>
          <w:lang w:eastAsia="ru-RU"/>
        </w:rPr>
      </w:pPr>
      <w:r w:rsidRPr="00FC0BFA">
        <w:rPr>
          <w:rFonts w:ascii="Times New Roman" w:eastAsia="Times New Roman" w:hAnsi="Times New Roman" w:cs="Times New Roman"/>
          <w:b/>
          <w:iCs/>
          <w:sz w:val="21"/>
          <w:szCs w:val="20"/>
          <w:lang w:eastAsia="ar-SA"/>
        </w:rPr>
        <w:t>Общество с огра</w:t>
      </w:r>
      <w:r w:rsidR="00B75D68">
        <w:rPr>
          <w:rFonts w:ascii="Times New Roman" w:eastAsia="Times New Roman" w:hAnsi="Times New Roman" w:cs="Times New Roman"/>
          <w:b/>
          <w:iCs/>
          <w:sz w:val="21"/>
          <w:szCs w:val="20"/>
          <w:lang w:eastAsia="ar-SA"/>
        </w:rPr>
        <w:t>ниченной ответственностью «ВКД-2</w:t>
      </w:r>
      <w:r w:rsidRPr="00FC0BFA">
        <w:rPr>
          <w:rFonts w:ascii="Times New Roman" w:eastAsia="Times New Roman" w:hAnsi="Times New Roman" w:cs="Times New Roman"/>
          <w:b/>
          <w:iCs/>
          <w:sz w:val="21"/>
          <w:szCs w:val="20"/>
          <w:lang w:eastAsia="ar-SA"/>
        </w:rPr>
        <w:t>»</w:t>
      </w:r>
      <w:r w:rsidRPr="00FC0BFA">
        <w:rPr>
          <w:rFonts w:ascii="Times New Roman" w:eastAsia="Times New Roman" w:hAnsi="Times New Roman" w:cs="Times New Roman"/>
          <w:iCs/>
          <w:sz w:val="21"/>
          <w:szCs w:val="20"/>
          <w:lang w:eastAsia="ar-SA"/>
        </w:rPr>
        <w:t xml:space="preserve"> (ОГ</w:t>
      </w:r>
      <w:r w:rsidR="00B75D68">
        <w:rPr>
          <w:rFonts w:ascii="Times New Roman" w:eastAsia="Times New Roman" w:hAnsi="Times New Roman" w:cs="Times New Roman"/>
          <w:iCs/>
          <w:sz w:val="21"/>
          <w:szCs w:val="20"/>
          <w:lang w:eastAsia="ar-SA"/>
        </w:rPr>
        <w:t>РН 1145476063028, ИНН 5407496670</w:t>
      </w:r>
      <w:r w:rsidRPr="00FC0BFA">
        <w:rPr>
          <w:rFonts w:ascii="Times New Roman" w:eastAsia="Times New Roman" w:hAnsi="Times New Roman" w:cs="Times New Roman"/>
          <w:iCs/>
          <w:sz w:val="21"/>
          <w:szCs w:val="20"/>
          <w:lang w:eastAsia="ar-SA"/>
        </w:rPr>
        <w:t xml:space="preserve">, место нахождения: 630099, г. Новосибирск, ул. Депутатская, дом 46, офис 1113), в лице </w:t>
      </w:r>
      <w:r w:rsidR="00B75D68">
        <w:rPr>
          <w:rFonts w:ascii="Times New Roman" w:eastAsia="Times New Roman" w:hAnsi="Times New Roman" w:cs="Times New Roman"/>
          <w:iCs/>
          <w:sz w:val="21"/>
          <w:szCs w:val="20"/>
          <w:lang w:eastAsia="ar-SA"/>
        </w:rPr>
        <w:t>Директора Ильченко Юрия Николаевича</w:t>
      </w:r>
      <w:r w:rsidRPr="00FC0BFA">
        <w:rPr>
          <w:rFonts w:ascii="Times New Roman" w:eastAsia="Times New Roman" w:hAnsi="Times New Roman" w:cs="Times New Roman"/>
          <w:iCs/>
          <w:sz w:val="21"/>
          <w:szCs w:val="20"/>
          <w:lang w:eastAsia="ru-RU"/>
        </w:rPr>
        <w:t>,</w:t>
      </w:r>
      <w:r w:rsidR="00B75D68">
        <w:rPr>
          <w:rFonts w:ascii="Times New Roman" w:eastAsia="Times New Roman" w:hAnsi="Times New Roman" w:cs="Times New Roman"/>
          <w:iCs/>
          <w:sz w:val="21"/>
          <w:szCs w:val="20"/>
          <w:lang w:eastAsia="ru-RU"/>
        </w:rPr>
        <w:t xml:space="preserve"> действующего на основании Устава, </w:t>
      </w:r>
      <w:r w:rsidRPr="00FC0BFA">
        <w:rPr>
          <w:rFonts w:ascii="Times New Roman" w:eastAsia="Times New Roman" w:hAnsi="Times New Roman" w:cs="Times New Roman"/>
          <w:iCs/>
          <w:sz w:val="21"/>
          <w:szCs w:val="20"/>
          <w:lang w:eastAsia="ru-RU"/>
        </w:rPr>
        <w:t xml:space="preserve"> именуемое в дальнейшем </w:t>
      </w:r>
      <w:r w:rsidRPr="00FC0BFA">
        <w:rPr>
          <w:rFonts w:ascii="Times New Roman" w:eastAsia="Times New Roman" w:hAnsi="Times New Roman" w:cs="Times New Roman"/>
          <w:b/>
          <w:iCs/>
          <w:sz w:val="21"/>
          <w:szCs w:val="20"/>
          <w:lang w:eastAsia="ru-RU"/>
        </w:rPr>
        <w:t>«Застройщик»</w:t>
      </w:r>
      <w:r w:rsidRPr="00FC0BFA">
        <w:rPr>
          <w:rFonts w:ascii="Times New Roman" w:eastAsia="Times New Roman" w:hAnsi="Times New Roman" w:cs="Times New Roman"/>
          <w:iCs/>
          <w:sz w:val="21"/>
          <w:szCs w:val="20"/>
          <w:lang w:eastAsia="ru-RU"/>
        </w:rPr>
        <w:t>, с одной стороны, и</w:t>
      </w:r>
      <w:r w:rsidRPr="00FC0BFA">
        <w:rPr>
          <w:rFonts w:ascii="Times New Roman" w:eastAsia="Times New Roman" w:hAnsi="Times New Roman" w:cs="Times New Roman"/>
          <w:iCs/>
          <w:sz w:val="21"/>
          <w:szCs w:val="20"/>
          <w:lang w:eastAsia="ar-SA"/>
        </w:rPr>
        <w:t xml:space="preserve">                                                                        </w:t>
      </w:r>
    </w:p>
    <w:p w:rsidR="00FC0BFA" w:rsidRPr="004E421C" w:rsidRDefault="00FC0BFA" w:rsidP="004E421C">
      <w:pPr>
        <w:spacing w:after="0" w:line="240" w:lineRule="auto"/>
        <w:ind w:firstLine="567"/>
        <w:contextualSpacing/>
        <w:jc w:val="both"/>
        <w:rPr>
          <w:rFonts w:ascii="Times New Roman" w:eastAsia="Times New Roman" w:hAnsi="Times New Roman" w:cs="Times New Roman"/>
          <w:sz w:val="21"/>
          <w:szCs w:val="21"/>
          <w:lang w:eastAsia="ru-RU"/>
        </w:rPr>
      </w:pPr>
      <w:r w:rsidRPr="00FC0BFA">
        <w:rPr>
          <w:rFonts w:ascii="Times New Roman" w:eastAsia="Times New Roman" w:hAnsi="Times New Roman" w:cs="Times New Roman"/>
          <w:b/>
          <w:iCs/>
          <w:sz w:val="21"/>
          <w:szCs w:val="21"/>
          <w:lang w:eastAsia="ar-SA"/>
        </w:rPr>
        <w:t>______________________________________</w:t>
      </w:r>
      <w:r w:rsidRPr="00FC0BFA">
        <w:rPr>
          <w:rFonts w:ascii="Times New Roman" w:eastAsia="Times New Roman" w:hAnsi="Times New Roman" w:cs="Times New Roman"/>
          <w:iCs/>
          <w:sz w:val="21"/>
          <w:szCs w:val="21"/>
          <w:lang w:eastAsia="ar-SA"/>
        </w:rPr>
        <w:t xml:space="preserve">, </w:t>
      </w:r>
      <w:r w:rsidRPr="00FC0BFA">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w:t>
      </w:r>
      <w:r w:rsidR="004E421C">
        <w:rPr>
          <w:rFonts w:ascii="Times New Roman" w:eastAsia="Times New Roman" w:hAnsi="Times New Roman" w:cs="Times New Roman"/>
          <w:iCs/>
          <w:color w:val="000000"/>
          <w:sz w:val="21"/>
          <w:szCs w:val="21"/>
          <w:lang w:eastAsia="ar-SA"/>
        </w:rPr>
        <w:t>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FC0BFA"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0"/>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00B75D68">
        <w:rPr>
          <w:rFonts w:ascii="Times New Roman" w:eastAsia="Times New Roman" w:hAnsi="Times New Roman" w:cs="Times New Roman"/>
          <w:iCs/>
          <w:sz w:val="21"/>
          <w:szCs w:val="21"/>
          <w:lang w:eastAsia="ar-SA"/>
        </w:rPr>
        <w:t>54303000-1</w:t>
      </w:r>
      <w:r w:rsidR="00B75D68" w:rsidRPr="00B75D68">
        <w:rPr>
          <w:rFonts w:ascii="Times New Roman" w:eastAsia="Times New Roman" w:hAnsi="Times New Roman" w:cs="Times New Roman"/>
          <w:iCs/>
          <w:sz w:val="21"/>
          <w:szCs w:val="21"/>
          <w:lang w:eastAsia="ar-SA"/>
        </w:rPr>
        <w:t>25</w:t>
      </w:r>
      <w:r w:rsidRPr="004F6B6F">
        <w:rPr>
          <w:rFonts w:ascii="Times New Roman" w:eastAsia="Times New Roman" w:hAnsi="Times New Roman" w:cs="Times New Roman"/>
          <w:iCs/>
          <w:sz w:val="21"/>
          <w:szCs w:val="21"/>
          <w:lang w:eastAsia="ar-SA"/>
        </w:rPr>
        <w:t>-201</w:t>
      </w:r>
      <w:r w:rsidR="00B75D68" w:rsidRPr="00B75D68">
        <w:rPr>
          <w:rFonts w:ascii="Times New Roman" w:eastAsia="Times New Roman" w:hAnsi="Times New Roman" w:cs="Times New Roman"/>
          <w:iCs/>
          <w:sz w:val="21"/>
          <w:szCs w:val="21"/>
          <w:lang w:eastAsia="ar-SA"/>
        </w:rPr>
        <w:t>8</w:t>
      </w:r>
      <w:r w:rsidRPr="004F6B6F">
        <w:rPr>
          <w:rFonts w:ascii="Times New Roman" w:eastAsia="Times New Roman" w:hAnsi="Times New Roman" w:cs="Times New Roman"/>
          <w:iCs/>
          <w:sz w:val="21"/>
          <w:szCs w:val="21"/>
          <w:lang w:eastAsia="ar-SA"/>
        </w:rPr>
        <w:t xml:space="preserve"> выдано м</w:t>
      </w:r>
      <w:r w:rsidRPr="004F6B6F">
        <w:rPr>
          <w:rFonts w:ascii="Times New Roman" w:eastAsia="Times New Roman" w:hAnsi="Times New Roman" w:cs="Times New Roman"/>
          <w:iCs/>
          <w:spacing w:val="-2"/>
          <w:sz w:val="21"/>
          <w:szCs w:val="21"/>
          <w:lang w:eastAsia="ar-SA"/>
        </w:rPr>
        <w:t>эрией города Новосибирска</w:t>
      </w:r>
      <w:r w:rsidR="00B75D68">
        <w:rPr>
          <w:rFonts w:ascii="Times New Roman" w:eastAsia="Times New Roman" w:hAnsi="Times New Roman" w:cs="Times New Roman"/>
          <w:iCs/>
          <w:sz w:val="21"/>
          <w:szCs w:val="21"/>
          <w:lang w:eastAsia="ar-SA"/>
        </w:rPr>
        <w:t xml:space="preserve"> «</w:t>
      </w:r>
      <w:r w:rsidR="00B75D68" w:rsidRPr="00B75D68">
        <w:rPr>
          <w:rFonts w:ascii="Times New Roman" w:eastAsia="Times New Roman" w:hAnsi="Times New Roman" w:cs="Times New Roman"/>
          <w:iCs/>
          <w:sz w:val="21"/>
          <w:szCs w:val="21"/>
          <w:lang w:eastAsia="ar-SA"/>
        </w:rPr>
        <w:t>13</w:t>
      </w:r>
      <w:r w:rsidRPr="004F6B6F">
        <w:rPr>
          <w:rFonts w:ascii="Times New Roman" w:eastAsia="Times New Roman" w:hAnsi="Times New Roman" w:cs="Times New Roman"/>
          <w:iCs/>
          <w:sz w:val="21"/>
          <w:szCs w:val="21"/>
          <w:lang w:eastAsia="ar-SA"/>
        </w:rPr>
        <w:t>»</w:t>
      </w:r>
      <w:r w:rsidR="00B75D68" w:rsidRPr="00B75D68">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июня </w:t>
      </w:r>
      <w:r w:rsidR="00B75D68" w:rsidRPr="00B75D68">
        <w:rPr>
          <w:rFonts w:ascii="Times New Roman" w:eastAsia="Times New Roman" w:hAnsi="Times New Roman" w:cs="Times New Roman"/>
          <w:iCs/>
          <w:sz w:val="21"/>
          <w:szCs w:val="21"/>
          <w:lang w:eastAsia="ar-SA"/>
        </w:rPr>
        <w:t xml:space="preserve"> 2018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года;</w:t>
      </w:r>
    </w:p>
    <w:p w:rsidR="004F6B6F" w:rsidRPr="004F6B6F"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ная декларация со всеми внесенными и</w:t>
      </w:r>
      <w:r w:rsidR="00B75D68">
        <w:rPr>
          <w:rFonts w:ascii="Times New Roman" w:eastAsia="Times New Roman" w:hAnsi="Times New Roman" w:cs="Times New Roman"/>
          <w:iCs/>
          <w:sz w:val="21"/>
          <w:szCs w:val="21"/>
          <w:lang w:eastAsia="ar-SA"/>
        </w:rPr>
        <w:t>зменениями, размещена на сайте:</w:t>
      </w:r>
      <w:r w:rsidR="00B75D68" w:rsidRPr="00B75D68">
        <w:rPr>
          <w:rFonts w:ascii="Times New Roman" w:eastAsia="Times New Roman" w:hAnsi="Times New Roman" w:cs="Times New Roman"/>
          <w:iCs/>
          <w:sz w:val="21"/>
          <w:szCs w:val="21"/>
          <w:lang w:eastAsia="ar-SA"/>
        </w:rPr>
        <w:t xml:space="preserve"> </w:t>
      </w:r>
      <w:hyperlink r:id="rId9" w:history="1">
        <w:r w:rsidR="00B75D68" w:rsidRPr="009833FE">
          <w:rPr>
            <w:rStyle w:val="a9"/>
            <w:rFonts w:ascii="Times New Roman" w:eastAsia="Times New Roman" w:hAnsi="Times New Roman" w:cs="Times New Roman"/>
            <w:iCs/>
            <w:sz w:val="21"/>
            <w:szCs w:val="21"/>
            <w:lang w:eastAsia="ar-SA"/>
          </w:rPr>
          <w:t>http://</w:t>
        </w:r>
        <w:r w:rsidR="00B75D68" w:rsidRPr="009833FE">
          <w:rPr>
            <w:rStyle w:val="a9"/>
            <w:rFonts w:ascii="Times New Roman" w:eastAsia="Times New Roman" w:hAnsi="Times New Roman" w:cs="Times New Roman"/>
            <w:iCs/>
            <w:sz w:val="21"/>
            <w:szCs w:val="21"/>
            <w:lang w:val="en-US" w:eastAsia="ar-SA"/>
          </w:rPr>
          <w:t>inskie</w:t>
        </w:r>
        <w:r w:rsidR="00B75D68" w:rsidRPr="009833FE">
          <w:rPr>
            <w:rStyle w:val="a9"/>
            <w:rFonts w:ascii="Times New Roman" w:eastAsia="Times New Roman" w:hAnsi="Times New Roman" w:cs="Times New Roman"/>
            <w:iCs/>
            <w:sz w:val="21"/>
            <w:szCs w:val="21"/>
            <w:lang w:eastAsia="ar-SA"/>
          </w:rPr>
          <w:t>.ru/</w:t>
        </w:r>
      </w:hyperlink>
    </w:p>
    <w:p w:rsidR="004F6B6F" w:rsidRPr="000B0041"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B75D68">
        <w:rPr>
          <w:rFonts w:ascii="Times New Roman" w:eastAsia="Times New Roman" w:hAnsi="Times New Roman" w:cs="Times New Roman"/>
          <w:sz w:val="21"/>
          <w:szCs w:val="21"/>
          <w:lang w:eastAsia="ru-RU"/>
        </w:rPr>
        <w:t xml:space="preserve">7142/45 от 06.08.2018 </w:t>
      </w:r>
      <w:r w:rsidR="000B0041">
        <w:rPr>
          <w:rFonts w:ascii="Times New Roman" w:eastAsia="Times New Roman" w:hAnsi="Times New Roman" w:cs="Times New Roman"/>
          <w:sz w:val="21"/>
          <w:szCs w:val="21"/>
          <w:lang w:eastAsia="ru-RU"/>
        </w:rPr>
        <w:t>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w:t>
      </w:r>
      <w:r w:rsidR="00B75D68">
        <w:rPr>
          <w:rFonts w:ascii="Times New Roman" w:eastAsia="Times New Roman" w:hAnsi="Times New Roman" w:cs="Times New Roman"/>
          <w:b/>
          <w:iCs/>
          <w:sz w:val="21"/>
          <w:szCs w:val="21"/>
          <w:lang w:eastAsia="ar-SA"/>
        </w:rPr>
        <w:t>стровым номером 54:35:074640:50</w:t>
      </w:r>
      <w:r w:rsidR="00B75D68">
        <w:rPr>
          <w:rFonts w:ascii="Times New Roman" w:eastAsia="Times New Roman" w:hAnsi="Times New Roman" w:cs="Times New Roman"/>
          <w:iCs/>
          <w:sz w:val="21"/>
          <w:szCs w:val="21"/>
          <w:lang w:eastAsia="ar-SA"/>
        </w:rPr>
        <w:t>, площадью  3 631</w:t>
      </w:r>
      <w:r w:rsidRPr="004F6B6F">
        <w:rPr>
          <w:rFonts w:ascii="Times New Roman" w:eastAsia="Times New Roman" w:hAnsi="Times New Roman" w:cs="Times New Roman"/>
          <w:iCs/>
          <w:sz w:val="21"/>
          <w:szCs w:val="21"/>
          <w:lang w:eastAsia="ar-SA"/>
        </w:rPr>
        <w:t xml:space="preserve"> кв.м.,  принадлежащим Застройщику на праве </w:t>
      </w:r>
      <w:r w:rsidR="00B75D68">
        <w:rPr>
          <w:rFonts w:ascii="Times New Roman" w:eastAsia="Times New Roman" w:hAnsi="Times New Roman" w:cs="Times New Roman"/>
          <w:iCs/>
          <w:sz w:val="21"/>
          <w:szCs w:val="21"/>
          <w:lang w:eastAsia="ar-SA"/>
        </w:rPr>
        <w:t>аренды</w:t>
      </w:r>
      <w:r w:rsidRPr="004F6B6F">
        <w:rPr>
          <w:rFonts w:ascii="Times New Roman" w:eastAsia="Times New Roman" w:hAnsi="Times New Roman" w:cs="Times New Roman"/>
          <w:iCs/>
          <w:sz w:val="21"/>
          <w:szCs w:val="21"/>
          <w:lang w:eastAsia="ar-SA"/>
        </w:rPr>
        <w:t>,</w:t>
      </w:r>
      <w:r w:rsidR="00B75D68">
        <w:rPr>
          <w:rFonts w:ascii="Times New Roman" w:eastAsia="Times New Roman" w:hAnsi="Times New Roman" w:cs="Times New Roman"/>
          <w:iCs/>
          <w:sz w:val="21"/>
          <w:szCs w:val="21"/>
          <w:lang w:eastAsia="ar-SA"/>
        </w:rPr>
        <w:t xml:space="preserve"> согласно Договора аренды </w:t>
      </w:r>
      <w:r w:rsidRPr="004F6B6F">
        <w:rPr>
          <w:rFonts w:ascii="Times New Roman" w:eastAsia="Times New Roman" w:hAnsi="Times New Roman" w:cs="Times New Roman"/>
          <w:iCs/>
          <w:sz w:val="21"/>
          <w:szCs w:val="21"/>
          <w:lang w:eastAsia="ar-SA"/>
        </w:rPr>
        <w:t xml:space="preserve"> </w:t>
      </w:r>
      <w:r w:rsidR="00B75D68">
        <w:rPr>
          <w:rFonts w:ascii="Times New Roman" w:eastAsia="Times New Roman" w:hAnsi="Times New Roman" w:cs="Times New Roman"/>
          <w:iCs/>
          <w:sz w:val="21"/>
          <w:szCs w:val="21"/>
          <w:lang w:eastAsia="ar-SA"/>
        </w:rPr>
        <w:t xml:space="preserve">земельного участка на территории города Новосибирска № 114840р от 01.12.2014 года, </w:t>
      </w:r>
      <w:r w:rsidRPr="004F6B6F">
        <w:rPr>
          <w:rFonts w:ascii="Times New Roman" w:eastAsia="Times New Roman" w:hAnsi="Times New Roman" w:cs="Times New Roman"/>
          <w:iCs/>
          <w:sz w:val="21"/>
          <w:szCs w:val="21"/>
          <w:lang w:eastAsia="ar-SA"/>
        </w:rPr>
        <w:t xml:space="preserve">зарегистрированном Управлением  Федеральной службы государственной регистрации, кадастра и картографии по Новосибирской области </w:t>
      </w:r>
      <w:r w:rsidR="00BE3C30">
        <w:rPr>
          <w:rFonts w:ascii="Times New Roman" w:eastAsia="Times New Roman" w:hAnsi="Times New Roman" w:cs="Times New Roman"/>
          <w:iCs/>
          <w:sz w:val="21"/>
          <w:szCs w:val="21"/>
          <w:lang w:eastAsia="ar-SA"/>
        </w:rPr>
        <w:t>17.11.2015г.</w:t>
      </w:r>
    </w:p>
    <w:p w:rsidR="008A1E2B" w:rsidRPr="004E421C"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00036E7C">
        <w:rPr>
          <w:rFonts w:ascii="Times New Roman" w:eastAsia="Times New Roman" w:hAnsi="Times New Roman" w:cs="Times New Roman"/>
          <w:i/>
          <w:iCs/>
          <w:sz w:val="21"/>
          <w:szCs w:val="21"/>
          <w:lang w:eastAsia="ar-SA"/>
        </w:rPr>
        <w:t>Гостиниц</w:t>
      </w:r>
      <w:r w:rsidR="003A1920">
        <w:rPr>
          <w:rFonts w:ascii="Times New Roman" w:eastAsia="Times New Roman" w:hAnsi="Times New Roman" w:cs="Times New Roman"/>
          <w:i/>
          <w:iCs/>
          <w:sz w:val="21"/>
          <w:szCs w:val="21"/>
          <w:lang w:eastAsia="ar-SA"/>
        </w:rPr>
        <w:t>ы</w:t>
      </w:r>
      <w:r w:rsidR="00036E7C">
        <w:rPr>
          <w:rFonts w:ascii="Times New Roman" w:eastAsia="Times New Roman" w:hAnsi="Times New Roman" w:cs="Times New Roman"/>
          <w:i/>
          <w:iCs/>
          <w:sz w:val="21"/>
          <w:szCs w:val="21"/>
          <w:lang w:eastAsia="ar-SA"/>
        </w:rPr>
        <w:t xml:space="preserve">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sidR="00036E7C">
        <w:rPr>
          <w:rFonts w:ascii="Times New Roman" w:eastAsia="Times New Roman" w:hAnsi="Times New Roman" w:cs="Times New Roman"/>
          <w:i/>
          <w:iCs/>
          <w:sz w:val="21"/>
          <w:szCs w:val="21"/>
          <w:lang w:eastAsia="ar-SA"/>
        </w:rPr>
        <w:t>улица Большевистская</w:t>
      </w:r>
      <w:r w:rsidRPr="004F6B6F">
        <w:rPr>
          <w:rFonts w:ascii="Times New Roman" w:eastAsia="Times New Roman" w:hAnsi="Times New Roman" w:cs="Times New Roman"/>
          <w:i/>
          <w:iCs/>
          <w:sz w:val="21"/>
          <w:szCs w:val="21"/>
          <w:lang w:eastAsia="ar-SA"/>
        </w:rPr>
        <w:t xml:space="preserve">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 xml:space="preserve">далее по тексту – </w:t>
      </w:r>
      <w:r w:rsidR="004E37B6">
        <w:rPr>
          <w:rFonts w:ascii="Times New Roman" w:eastAsia="Times New Roman" w:hAnsi="Times New Roman" w:cs="Times New Roman"/>
          <w:b/>
          <w:i/>
          <w:iCs/>
          <w:sz w:val="21"/>
          <w:szCs w:val="21"/>
          <w:lang w:eastAsia="ar-SA"/>
        </w:rPr>
        <w:t>Здание</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00E422A0">
        <w:rPr>
          <w:rFonts w:ascii="Times New Roman" w:eastAsia="Times New Roman" w:hAnsi="Times New Roman" w:cs="Times New Roman"/>
          <w:b/>
          <w:i/>
          <w:iCs/>
          <w:color w:val="000000"/>
          <w:sz w:val="21"/>
          <w:szCs w:val="21"/>
          <w:lang w:eastAsia="ar-SA"/>
        </w:rPr>
        <w:t xml:space="preserve">Объект долевого </w:t>
      </w:r>
      <w:r w:rsidRPr="004F6B6F">
        <w:rPr>
          <w:rFonts w:ascii="Times New Roman" w:eastAsia="Times New Roman" w:hAnsi="Times New Roman" w:cs="Times New Roman"/>
          <w:b/>
          <w:i/>
          <w:iCs/>
          <w:color w:val="000000"/>
          <w:sz w:val="21"/>
          <w:szCs w:val="21"/>
          <w:lang w:eastAsia="ar-SA"/>
        </w:rPr>
        <w:t>строительства (далее –</w:t>
      </w:r>
      <w:r w:rsidR="004A232A">
        <w:rPr>
          <w:rFonts w:ascii="Times New Roman" w:eastAsia="Times New Roman" w:hAnsi="Times New Roman" w:cs="Times New Roman"/>
          <w:b/>
          <w:i/>
          <w:iCs/>
          <w:color w:val="000000"/>
          <w:sz w:val="21"/>
          <w:szCs w:val="21"/>
          <w:lang w:eastAsia="ar-SA"/>
        </w:rPr>
        <w:t xml:space="preserve"> </w:t>
      </w:r>
      <w:r w:rsidR="003C0C6E">
        <w:rPr>
          <w:rFonts w:ascii="Times New Roman" w:eastAsia="Times New Roman" w:hAnsi="Times New Roman" w:cs="Times New Roman"/>
          <w:b/>
          <w:i/>
          <w:iCs/>
          <w:color w:val="000000"/>
          <w:sz w:val="21"/>
          <w:szCs w:val="21"/>
          <w:lang w:eastAsia="ar-SA"/>
        </w:rPr>
        <w:t>машино-место</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3C0C6E" w:rsidRDefault="003C0C6E" w:rsidP="003C0C6E">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не ограниченное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3C0C6E" w:rsidRPr="003C0C6E" w:rsidRDefault="003C0C6E" w:rsidP="003C0C6E">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Pr="005303F1">
        <w:rPr>
          <w:rFonts w:ascii="Times New Roman" w:hAnsi="Times New Roman" w:cs="Times New Roman"/>
          <w:sz w:val="21"/>
          <w:szCs w:val="21"/>
        </w:rPr>
        <w:t xml:space="preserve"> не являются общим имуществом собственников </w:t>
      </w:r>
      <w:r w:rsidR="00E422A0">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4F6B6F"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rsidR="004F6B6F" w:rsidRPr="004F6B6F" w:rsidRDefault="00036E7C" w:rsidP="003A192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i/>
                <w:iCs/>
                <w:sz w:val="21"/>
                <w:szCs w:val="21"/>
                <w:lang w:eastAsia="ar-SA"/>
              </w:rPr>
              <w:t>Гостиница с подземной автостоянкой, расположен</w:t>
            </w:r>
            <w:r w:rsidR="003A1920">
              <w:rPr>
                <w:rFonts w:ascii="Times New Roman" w:eastAsia="Times New Roman" w:hAnsi="Times New Roman" w:cs="Times New Roman"/>
                <w:i/>
                <w:iCs/>
                <w:sz w:val="21"/>
                <w:szCs w:val="21"/>
                <w:lang w:eastAsia="ar-SA"/>
              </w:rPr>
              <w:t>ная</w:t>
            </w:r>
            <w:r w:rsidR="004F6B6F" w:rsidRPr="004F6B6F">
              <w:rPr>
                <w:rFonts w:ascii="Times New Roman" w:eastAsia="Times New Roman" w:hAnsi="Times New Roman" w:cs="Times New Roman"/>
                <w:i/>
                <w:iCs/>
                <w:sz w:val="21"/>
                <w:szCs w:val="21"/>
                <w:lang w:eastAsia="ar-SA"/>
              </w:rPr>
              <w:t xml:space="preserve"> в границах земельного участка по адресу: Новосибирская область, город Новосибирск, </w:t>
            </w:r>
            <w:r>
              <w:rPr>
                <w:rFonts w:ascii="Times New Roman" w:eastAsia="Times New Roman" w:hAnsi="Times New Roman" w:cs="Times New Roman"/>
                <w:i/>
                <w:iCs/>
                <w:sz w:val="21"/>
                <w:szCs w:val="21"/>
                <w:lang w:eastAsia="ar-SA"/>
              </w:rPr>
              <w:t>Октябрьский</w:t>
            </w:r>
            <w:r w:rsidR="004F6B6F" w:rsidRPr="004F6B6F">
              <w:rPr>
                <w:rFonts w:ascii="Times New Roman" w:eastAsia="Times New Roman" w:hAnsi="Times New Roman" w:cs="Times New Roman"/>
                <w:i/>
                <w:iCs/>
                <w:sz w:val="21"/>
                <w:szCs w:val="21"/>
                <w:lang w:eastAsia="ar-SA"/>
              </w:rPr>
              <w:t xml:space="preserve"> район, ул.</w:t>
            </w:r>
            <w:r>
              <w:rPr>
                <w:rFonts w:ascii="Times New Roman" w:eastAsia="Times New Roman" w:hAnsi="Times New Roman" w:cs="Times New Roman"/>
                <w:i/>
                <w:iCs/>
                <w:sz w:val="21"/>
                <w:szCs w:val="21"/>
                <w:lang w:eastAsia="ar-SA"/>
              </w:rPr>
              <w:t xml:space="preserve"> Большевистская</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4F6B6F"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Инские Холмы</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9</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672D8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r w:rsidR="004D2E7F">
              <w:rPr>
                <w:rFonts w:ascii="Times New Roman" w:eastAsia="Times New Roman" w:hAnsi="Times New Roman" w:cs="Times New Roman"/>
                <w:bCs/>
                <w:iCs/>
                <w:color w:val="000000"/>
                <w:sz w:val="21"/>
                <w:szCs w:val="21"/>
                <w:lang w:eastAsia="ar-SA"/>
              </w:rPr>
              <w:t>ные</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«В</w:t>
            </w:r>
            <w:r w:rsidR="004F6B6F" w:rsidRPr="004F6B6F">
              <w:rPr>
                <w:rFonts w:ascii="Times New Roman" w:eastAsia="Times New Roman" w:hAnsi="Times New Roman" w:cs="Times New Roman"/>
                <w:bCs/>
                <w:iCs/>
                <w:color w:val="000000"/>
                <w:sz w:val="21"/>
                <w:szCs w:val="21"/>
                <w:lang w:eastAsia="ar-SA"/>
              </w:rPr>
              <w:t>»</w:t>
            </w:r>
            <w:r>
              <w:rPr>
                <w:rFonts w:ascii="Times New Roman" w:eastAsia="Times New Roman" w:hAnsi="Times New Roman" w:cs="Times New Roman"/>
                <w:bCs/>
                <w:iCs/>
                <w:color w:val="000000"/>
                <w:sz w:val="21"/>
                <w:szCs w:val="21"/>
                <w:lang w:eastAsia="ar-SA"/>
              </w:rPr>
              <w:t xml:space="preserve"> высокий</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BE3C30">
        <w:trPr>
          <w:trHeight w:val="219"/>
        </w:trPr>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BD2E31"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14 174</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4F6B6F"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 </w:t>
            </w:r>
            <w:r w:rsidR="00E66CED" w:rsidRPr="003B0FE7">
              <w:rPr>
                <w:rFonts w:ascii="Times New Roman" w:eastAsia="Times New Roman" w:hAnsi="Times New Roman" w:cs="Times New Roman"/>
                <w:bCs/>
                <w:iCs/>
                <w:color w:val="000000"/>
                <w:sz w:val="21"/>
                <w:szCs w:val="21"/>
                <w:lang w:eastAsia="ar-SA"/>
              </w:rPr>
              <w:t>кладка из кирпича толщиной 250 мм, минераловатный утеплитель 150 мм, воздушный зазор 50 мм, облицовочный кирпич 120мм.</w:t>
            </w:r>
          </w:p>
        </w:tc>
      </w:tr>
      <w:tr w:rsidR="004F6B6F" w:rsidRPr="004F6B6F" w:rsidTr="00BE3C30">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4F6B6F" w:rsidRDefault="00E22952"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Объект долевого строительства*</w:t>
            </w:r>
          </w:p>
        </w:tc>
        <w:tc>
          <w:tcPr>
            <w:tcW w:w="6215" w:type="dxa"/>
            <w:shd w:val="clear" w:color="auto" w:fill="auto"/>
          </w:tcPr>
          <w:p w:rsidR="004F6B6F" w:rsidRPr="003C0C6E" w:rsidRDefault="003C0C6E"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3C0C6E">
              <w:rPr>
                <w:rFonts w:ascii="Times New Roman" w:eastAsia="Times New Roman" w:hAnsi="Times New Roman" w:cs="Times New Roman"/>
                <w:b/>
                <w:bCs/>
                <w:i/>
                <w:iCs/>
                <w:color w:val="000000"/>
                <w:sz w:val="21"/>
                <w:szCs w:val="21"/>
                <w:lang w:eastAsia="ar-SA"/>
              </w:rPr>
              <w:t>Машино-место</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sidR="00E22952">
              <w:rPr>
                <w:rFonts w:ascii="Times New Roman" w:eastAsia="Times New Roman" w:hAnsi="Times New Roman" w:cs="Times New Roman"/>
                <w:bCs/>
                <w:iCs/>
                <w:color w:val="000000"/>
                <w:sz w:val="21"/>
                <w:szCs w:val="21"/>
                <w:lang w:eastAsia="ar-SA"/>
              </w:rPr>
              <w:t>машино-места</w:t>
            </w:r>
            <w:r w:rsidR="00E9082D" w:rsidRPr="003729C9">
              <w:rPr>
                <w:rFonts w:ascii="Times New Roman" w:eastAsia="Times New Roman" w:hAnsi="Times New Roman" w:cs="Times New Roman"/>
                <w:bCs/>
                <w:iCs/>
                <w:color w:val="000000"/>
                <w:sz w:val="21"/>
                <w:szCs w:val="21"/>
                <w:lang w:eastAsia="ar-SA"/>
              </w:rPr>
              <w:t xml:space="preserve"> </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F6B6F" w:rsidRPr="003729C9"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rsidR="004F6B6F" w:rsidRPr="003729C9" w:rsidRDefault="004D2E7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____</w:t>
            </w:r>
          </w:p>
        </w:tc>
      </w:tr>
      <w:tr w:rsidR="004F6B6F" w:rsidRPr="004F6B6F" w:rsidTr="00BE3C30">
        <w:tc>
          <w:tcPr>
            <w:tcW w:w="709" w:type="dxa"/>
            <w:vAlign w:val="center"/>
          </w:tcPr>
          <w:p w:rsidR="004F6B6F" w:rsidRPr="004F6B6F"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544" w:type="dxa"/>
            <w:shd w:val="clear" w:color="auto" w:fill="auto"/>
          </w:tcPr>
          <w:p w:rsidR="004F6B6F" w:rsidRPr="003729C9" w:rsidRDefault="004F6B6F" w:rsidP="00E2295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sidR="00E22952">
              <w:rPr>
                <w:rFonts w:ascii="Times New Roman" w:eastAsia="Times New Roman" w:hAnsi="Times New Roman" w:cs="Times New Roman"/>
                <w:bCs/>
                <w:iCs/>
                <w:color w:val="000000"/>
                <w:sz w:val="21"/>
                <w:szCs w:val="21"/>
                <w:lang w:eastAsia="ar-SA"/>
              </w:rPr>
              <w:t>машино-места, кв.м</w:t>
            </w:r>
          </w:p>
        </w:tc>
        <w:tc>
          <w:tcPr>
            <w:tcW w:w="6215" w:type="dxa"/>
            <w:shd w:val="clear" w:color="auto" w:fill="auto"/>
            <w:vAlign w:val="center"/>
          </w:tcPr>
          <w:p w:rsidR="004F6B6F" w:rsidRPr="003729C9" w:rsidRDefault="00530EB9"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3729C9">
              <w:rPr>
                <w:rFonts w:ascii="Times New Roman" w:eastAsia="Times New Roman" w:hAnsi="Times New Roman" w:cs="Times New Roman"/>
                <w:b/>
                <w:bCs/>
                <w:iCs/>
                <w:color w:val="000000"/>
                <w:sz w:val="21"/>
                <w:szCs w:val="21"/>
                <w:lang w:eastAsia="ar-SA"/>
              </w:rPr>
              <w:t>____</w:t>
            </w:r>
          </w:p>
        </w:tc>
      </w:tr>
    </w:tbl>
    <w:p w:rsidR="00E22952" w:rsidRPr="00E22952" w:rsidRDefault="004F6B6F" w:rsidP="00E22952">
      <w:pPr>
        <w:spacing w:after="0" w:line="240" w:lineRule="auto"/>
        <w:ind w:firstLine="567"/>
        <w:jc w:val="both"/>
        <w:rPr>
          <w:rFonts w:ascii="Times New Roman" w:hAnsi="Times New Roman" w:cs="Times New Roman"/>
          <w:sz w:val="21"/>
          <w:szCs w:val="21"/>
        </w:rPr>
      </w:pPr>
      <w:r w:rsidRPr="00E22952">
        <w:rPr>
          <w:rFonts w:ascii="Times New Roman" w:eastAsia="Times New Roman" w:hAnsi="Times New Roman" w:cs="Times New Roman"/>
          <w:b/>
          <w:bCs/>
          <w:iCs/>
          <w:color w:val="000000"/>
          <w:sz w:val="21"/>
          <w:szCs w:val="21"/>
          <w:lang w:eastAsia="ar-SA"/>
        </w:rPr>
        <w:lastRenderedPageBreak/>
        <w:t xml:space="preserve">* </w:t>
      </w:r>
      <w:r w:rsidR="00E22952" w:rsidRPr="00E22952">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Pr>
          <w:rFonts w:ascii="Times New Roman" w:eastAsia="Times New Roman" w:hAnsi="Times New Roman" w:cs="Times New Roman"/>
          <w:b/>
          <w:iCs/>
          <w:sz w:val="21"/>
          <w:szCs w:val="21"/>
          <w:lang w:eastAsia="ar-SA"/>
        </w:rPr>
        <w:t>3</w:t>
      </w:r>
      <w:r w:rsidR="00022585" w:rsidRPr="00022585">
        <w:rPr>
          <w:rFonts w:ascii="Times New Roman" w:eastAsia="Times New Roman" w:hAnsi="Times New Roman" w:cs="Times New Roman"/>
          <w:b/>
          <w:iCs/>
          <w:sz w:val="21"/>
          <w:szCs w:val="21"/>
          <w:lang w:eastAsia="ar-SA"/>
        </w:rPr>
        <w:t>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декабря</w:t>
      </w:r>
      <w:r w:rsidR="000A69A0">
        <w:rPr>
          <w:rFonts w:ascii="Times New Roman" w:eastAsia="Times New Roman" w:hAnsi="Times New Roman" w:cs="Times New Roman"/>
          <w:b/>
          <w:iCs/>
          <w:sz w:val="21"/>
          <w:szCs w:val="21"/>
          <w:lang w:eastAsia="ar-SA"/>
        </w:rPr>
        <w:t xml:space="preserve"> 2020</w:t>
      </w:r>
      <w:r w:rsidRPr="004F6B6F">
        <w:rPr>
          <w:rFonts w:ascii="Times New Roman" w:eastAsia="Times New Roman" w:hAnsi="Times New Roman" w:cs="Times New Roman"/>
          <w:b/>
          <w:iCs/>
          <w:sz w:val="21"/>
          <w:szCs w:val="21"/>
          <w:lang w:eastAsia="ar-SA"/>
        </w:rPr>
        <w:t xml:space="preserve"> </w:t>
      </w:r>
      <w:r w:rsidRPr="004F6B6F">
        <w:rPr>
          <w:rFonts w:ascii="Times New Roman" w:eastAsia="Times New Roman" w:hAnsi="Times New Roman" w:cs="Times New Roman"/>
          <w:iCs/>
          <w:sz w:val="21"/>
          <w:szCs w:val="21"/>
          <w:lang w:eastAsia="ar-SA"/>
        </w:rPr>
        <w:t xml:space="preserve">года. Срок передачи Застройщиком </w:t>
      </w:r>
      <w:r w:rsidR="00E22952">
        <w:rPr>
          <w:rFonts w:ascii="Times New Roman" w:eastAsia="Times New Roman" w:hAnsi="Times New Roman" w:cs="Times New Roman"/>
          <w:iCs/>
          <w:sz w:val="21"/>
          <w:szCs w:val="21"/>
          <w:lang w:eastAsia="ar-SA"/>
        </w:rPr>
        <w:t>Объекта долевого строительства</w:t>
      </w:r>
      <w:r w:rsidR="0015545A">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не позднее </w:t>
      </w:r>
      <w:r w:rsidR="000A69A0">
        <w:rPr>
          <w:rFonts w:ascii="Times New Roman" w:eastAsia="Times New Roman" w:hAnsi="Times New Roman" w:cs="Times New Roman"/>
          <w:b/>
          <w:iCs/>
          <w:sz w:val="21"/>
          <w:szCs w:val="21"/>
          <w:lang w:eastAsia="ar-SA"/>
        </w:rPr>
        <w:t>«</w:t>
      </w:r>
      <w:r w:rsidR="00022585">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022585">
        <w:rPr>
          <w:rFonts w:ascii="Times New Roman" w:eastAsia="Times New Roman" w:hAnsi="Times New Roman" w:cs="Times New Roman"/>
          <w:b/>
          <w:iCs/>
          <w:sz w:val="21"/>
          <w:szCs w:val="21"/>
          <w:lang w:eastAsia="ar-SA"/>
        </w:rPr>
        <w:t>мая</w:t>
      </w:r>
      <w:r w:rsidR="000A69A0">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w:t>
      </w:r>
      <w:r w:rsidRPr="004F6B6F">
        <w:rPr>
          <w:rFonts w:ascii="Times New Roman" w:eastAsia="Times New Roman" w:hAnsi="Times New Roman" w:cs="Times New Roman"/>
          <w:iCs/>
          <w:sz w:val="21"/>
          <w:szCs w:val="21"/>
          <w:lang w:eastAsia="ar-SA"/>
        </w:rPr>
        <w:t xml:space="preserve">. </w:t>
      </w:r>
    </w:p>
    <w:p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w:t>
      </w:r>
      <w:r w:rsidR="004E37B6">
        <w:rPr>
          <w:rFonts w:ascii="Times New Roman" w:eastAsia="Times New Roman" w:hAnsi="Times New Roman" w:cs="Times New Roman"/>
          <w:iCs/>
          <w:sz w:val="21"/>
          <w:szCs w:val="21"/>
          <w:lang w:eastAsia="ar-SA"/>
        </w:rPr>
        <w:t xml:space="preserve">здания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Pr>
          <w:rFonts w:ascii="Times New Roman" w:eastAsia="Times New Roman" w:hAnsi="Times New Roman" w:cs="Times New Roman"/>
          <w:iCs/>
          <w:spacing w:val="-7"/>
          <w:w w:val="104"/>
          <w:sz w:val="21"/>
          <w:szCs w:val="21"/>
          <w:lang w:eastAsia="ar-SA"/>
        </w:rPr>
        <w:t>здании</w:t>
      </w:r>
      <w:r w:rsidRPr="004F6B6F">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обслуживающее более одного помещения, земельны</w:t>
      </w:r>
      <w:r w:rsidR="003B377C">
        <w:rPr>
          <w:rFonts w:ascii="Times New Roman" w:eastAsia="Times New Roman" w:hAnsi="Times New Roman" w:cs="Times New Roman"/>
          <w:iCs/>
          <w:spacing w:val="-7"/>
          <w:w w:val="104"/>
          <w:sz w:val="21"/>
          <w:szCs w:val="21"/>
          <w:lang w:eastAsia="ar-SA"/>
        </w:rPr>
        <w:t>й участок, на котором расположено здание</w:t>
      </w:r>
      <w:r w:rsidRPr="004F6B6F">
        <w:rPr>
          <w:rFonts w:ascii="Times New Roman" w:eastAsia="Times New Roman" w:hAnsi="Times New Roman" w:cs="Times New Roman"/>
          <w:iCs/>
          <w:spacing w:val="-7"/>
          <w:w w:val="104"/>
          <w:sz w:val="21"/>
          <w:szCs w:val="21"/>
          <w:lang w:eastAsia="ar-SA"/>
        </w:rPr>
        <w:t>, с элементам</w:t>
      </w:r>
      <w:r w:rsidR="004E37B6">
        <w:rPr>
          <w:rFonts w:ascii="Times New Roman" w:eastAsia="Times New Roman" w:hAnsi="Times New Roman" w:cs="Times New Roman"/>
          <w:iCs/>
          <w:spacing w:val="-7"/>
          <w:w w:val="104"/>
          <w:sz w:val="21"/>
          <w:szCs w:val="21"/>
          <w:lang w:eastAsia="ar-SA"/>
        </w:rPr>
        <w:t xml:space="preserve">и озеленения и благоустройства </w:t>
      </w:r>
      <w:r w:rsidRPr="004F6B6F">
        <w:rPr>
          <w:rFonts w:ascii="Times New Roman" w:eastAsia="Times New Roman" w:hAnsi="Times New Roman" w:cs="Times New Roman"/>
          <w:iCs/>
          <w:sz w:val="21"/>
          <w:szCs w:val="21"/>
          <w:lang w:eastAsia="ar-SA"/>
        </w:rPr>
        <w:t>(далее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421C" w:rsidRDefault="006A69CB" w:rsidP="003C0C6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 xml:space="preserve">          </w:t>
      </w:r>
    </w:p>
    <w:p w:rsidR="004F6B6F" w:rsidRPr="004E421C"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color w:val="FF0000"/>
          <w:sz w:val="21"/>
          <w:szCs w:val="21"/>
          <w:lang w:eastAsia="ar-SA"/>
        </w:rPr>
      </w:pPr>
    </w:p>
    <w:p w:rsidR="004F6B6F" w:rsidRPr="003729C9"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3729C9">
        <w:rPr>
          <w:rFonts w:ascii="Times New Roman" w:eastAsia="Times New Roman" w:hAnsi="Times New Roman" w:cs="Times New Roman"/>
          <w:b/>
          <w:iCs/>
          <w:sz w:val="21"/>
          <w:szCs w:val="21"/>
          <w:lang w:eastAsia="ar-SA"/>
        </w:rPr>
        <w:t>ЦЕНА ДОГОВОРА</w:t>
      </w:r>
    </w:p>
    <w:p w:rsidR="004F6B6F" w:rsidRPr="003729C9"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3.1.</w:t>
      </w:r>
      <w:r w:rsidR="004F6B6F" w:rsidRPr="003729C9">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3729C9">
        <w:rPr>
          <w:rFonts w:ascii="Times New Roman" w:eastAsia="Times New Roman" w:hAnsi="Times New Roman" w:cs="Times New Roman"/>
          <w:b/>
          <w:bCs/>
          <w:iCs/>
          <w:color w:val="000000"/>
          <w:sz w:val="21"/>
          <w:szCs w:val="21"/>
          <w:shd w:val="clear" w:color="auto" w:fill="FFFFFF"/>
          <w:lang w:eastAsia="ar-SA"/>
        </w:rPr>
        <w:t>______________</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r w:rsidR="004F6B6F" w:rsidRPr="003729C9">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E22952">
        <w:rPr>
          <w:rFonts w:ascii="Times New Roman" w:eastAsia="Times New Roman" w:hAnsi="Times New Roman" w:cs="Times New Roman"/>
          <w:iCs/>
          <w:sz w:val="21"/>
          <w:szCs w:val="21"/>
          <w:lang w:eastAsia="ar-SA"/>
        </w:rPr>
        <w:t>Объекта долевого строительства</w:t>
      </w:r>
      <w:r w:rsidR="004F6B6F" w:rsidRPr="003729C9">
        <w:rPr>
          <w:rFonts w:ascii="Times New Roman" w:eastAsia="Times New Roman" w:hAnsi="Times New Roman" w:cs="Times New Roman"/>
          <w:iCs/>
          <w:color w:val="000000"/>
          <w:sz w:val="21"/>
          <w:szCs w:val="21"/>
          <w:lang w:eastAsia="ar-SA"/>
        </w:rPr>
        <w:t xml:space="preserve"> в размере</w:t>
      </w:r>
      <w:r w:rsidR="004F6B6F" w:rsidRPr="003729C9">
        <w:rPr>
          <w:rFonts w:ascii="Times New Roman" w:eastAsia="Times New Roman" w:hAnsi="Times New Roman" w:cs="Times New Roman"/>
          <w:b/>
          <w:iCs/>
          <w:color w:val="000000"/>
          <w:sz w:val="21"/>
          <w:szCs w:val="21"/>
          <w:lang w:eastAsia="ar-SA"/>
        </w:rPr>
        <w:t xml:space="preserve"> </w:t>
      </w:r>
      <w:r w:rsidR="007A0265" w:rsidRPr="003729C9">
        <w:rPr>
          <w:rFonts w:ascii="Times New Roman" w:eastAsia="Times New Roman" w:hAnsi="Times New Roman" w:cs="Times New Roman"/>
          <w:b/>
          <w:iCs/>
          <w:color w:val="000000"/>
          <w:sz w:val="21"/>
          <w:szCs w:val="21"/>
          <w:lang w:eastAsia="ar-SA"/>
        </w:rPr>
        <w:t>_____________</w:t>
      </w:r>
      <w:r w:rsidR="00AE4F82" w:rsidRPr="003729C9">
        <w:rPr>
          <w:rFonts w:ascii="Times New Roman" w:eastAsia="Times New Roman" w:hAnsi="Times New Roman" w:cs="Times New Roman"/>
          <w:b/>
          <w:iCs/>
          <w:color w:val="000000"/>
          <w:sz w:val="21"/>
          <w:szCs w:val="21"/>
          <w:lang w:eastAsia="ar-SA"/>
        </w:rPr>
        <w:t xml:space="preserve"> </w:t>
      </w:r>
      <w:r w:rsidR="004F6B6F"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w:t>
      </w:r>
      <w:r w:rsidR="004F6B6F" w:rsidRPr="003729C9">
        <w:rPr>
          <w:rFonts w:ascii="Times New Roman" w:eastAsia="Times New Roman" w:hAnsi="Times New Roman" w:cs="Times New Roman"/>
          <w:b/>
          <w:iCs/>
          <w:color w:val="000000"/>
          <w:sz w:val="21"/>
          <w:szCs w:val="21"/>
          <w:lang w:eastAsia="ar-SA"/>
        </w:rPr>
        <w:t xml:space="preserve">) рублей 00 копеек.  </w:t>
      </w:r>
    </w:p>
    <w:p w:rsidR="004F6B6F" w:rsidRPr="003729C9" w:rsidRDefault="00420C81" w:rsidP="00420C81">
      <w:pPr>
        <w:widowControl w:val="0"/>
        <w:tabs>
          <w:tab w:val="left" w:pos="1106"/>
          <w:tab w:val="left" w:pos="1276"/>
        </w:tabs>
        <w:suppressAutoHyphens/>
        <w:spacing w:after="0" w:line="216" w:lineRule="auto"/>
        <w:jc w:val="both"/>
        <w:rPr>
          <w:rFonts w:ascii="Times New Roman" w:eastAsia="SimSun" w:hAnsi="Times New Roman" w:cs="Times New Roman"/>
          <w:sz w:val="21"/>
          <w:szCs w:val="21"/>
          <w:lang w:eastAsia="zh-CN"/>
        </w:rPr>
      </w:pPr>
      <w:r>
        <w:rPr>
          <w:rFonts w:ascii="Times New Roman" w:eastAsia="Times New Roman" w:hAnsi="Times New Roman" w:cs="Times New Roman"/>
          <w:b/>
          <w:iCs/>
          <w:sz w:val="21"/>
          <w:szCs w:val="21"/>
          <w:lang w:eastAsia="ar-SA"/>
        </w:rPr>
        <w:t xml:space="preserve">          </w:t>
      </w:r>
      <w:r w:rsidR="004F6B6F" w:rsidRPr="003729C9">
        <w:rPr>
          <w:rFonts w:ascii="Times New Roman" w:eastAsia="Times New Roman" w:hAnsi="Times New Roman" w:cs="Times New Roman"/>
          <w:b/>
          <w:iCs/>
          <w:sz w:val="21"/>
          <w:szCs w:val="21"/>
          <w:lang w:eastAsia="ar-SA"/>
        </w:rPr>
        <w:t>3.1.1</w:t>
      </w:r>
      <w:r w:rsidR="004F6B6F" w:rsidRPr="003729C9">
        <w:rPr>
          <w:rFonts w:ascii="Times New Roman" w:eastAsia="Times New Roman" w:hAnsi="Times New Roman" w:cs="Times New Roman"/>
          <w:iCs/>
          <w:sz w:val="21"/>
          <w:szCs w:val="21"/>
          <w:lang w:eastAsia="ar-SA"/>
        </w:rPr>
        <w:t xml:space="preserve">. </w:t>
      </w:r>
      <w:r w:rsidR="004F6B6F" w:rsidRPr="003729C9">
        <w:rPr>
          <w:rFonts w:ascii="Times New Roman" w:eastAsia="SimSun" w:hAnsi="Times New Roman" w:cs="Times New Roman"/>
          <w:sz w:val="21"/>
          <w:szCs w:val="21"/>
          <w:lang w:eastAsia="zh-CN"/>
        </w:rPr>
        <w:t>Оплата по настоящему Договору производится</w:t>
      </w:r>
      <w:r w:rsidR="009E0A4F" w:rsidRPr="009E0A4F">
        <w:rPr>
          <w:rFonts w:ascii="Times New Roman" w:eastAsia="SimSun" w:hAnsi="Times New Roman" w:cs="Times New Roman"/>
          <w:sz w:val="21"/>
          <w:szCs w:val="21"/>
          <w:lang w:eastAsia="zh-CN"/>
        </w:rPr>
        <w:t xml:space="preserve"> </w:t>
      </w:r>
      <w:r w:rsidR="009E0A4F">
        <w:rPr>
          <w:rFonts w:ascii="Times New Roman" w:eastAsia="SimSun" w:hAnsi="Times New Roman" w:cs="Times New Roman"/>
          <w:sz w:val="21"/>
          <w:szCs w:val="21"/>
          <w:lang w:eastAsia="zh-CN"/>
        </w:rPr>
        <w:t xml:space="preserve">Участником путем безналичного перечисления на специализированный расчетный счет Застройщика </w:t>
      </w:r>
      <w:r w:rsidR="003A1920">
        <w:rPr>
          <w:rFonts w:ascii="Times New Roman" w:eastAsia="SimSun" w:hAnsi="Times New Roman" w:cs="Times New Roman"/>
          <w:sz w:val="21"/>
          <w:szCs w:val="21"/>
          <w:lang w:eastAsia="zh-CN"/>
        </w:rPr>
        <w:t xml:space="preserve">в уполномоченном банке </w:t>
      </w:r>
      <w:r w:rsidR="009E0A4F">
        <w:rPr>
          <w:rFonts w:ascii="Times New Roman" w:eastAsia="SimSun" w:hAnsi="Times New Roman" w:cs="Times New Roman"/>
          <w:sz w:val="21"/>
          <w:szCs w:val="21"/>
          <w:lang w:eastAsia="zh-CN"/>
        </w:rPr>
        <w:t xml:space="preserve">в соответствии с реквизитами, указанными в </w:t>
      </w:r>
      <w:r w:rsidR="00AD5237">
        <w:rPr>
          <w:rFonts w:ascii="Times New Roman" w:eastAsia="SimSun" w:hAnsi="Times New Roman" w:cs="Times New Roman"/>
          <w:sz w:val="21"/>
          <w:szCs w:val="21"/>
          <w:lang w:eastAsia="zh-CN"/>
        </w:rPr>
        <w:t xml:space="preserve">разделе </w:t>
      </w:r>
      <w:r w:rsidR="009E0A4F">
        <w:rPr>
          <w:rFonts w:ascii="Times New Roman" w:eastAsia="SimSun" w:hAnsi="Times New Roman" w:cs="Times New Roman"/>
          <w:sz w:val="21"/>
          <w:szCs w:val="21"/>
          <w:lang w:eastAsia="zh-CN"/>
        </w:rPr>
        <w:t xml:space="preserve">12 настоящего Договора, </w:t>
      </w:r>
      <w:r w:rsidR="004F6B6F" w:rsidRPr="003729C9">
        <w:rPr>
          <w:rFonts w:ascii="Times New Roman" w:eastAsia="SimSun" w:hAnsi="Times New Roman" w:cs="Times New Roman"/>
          <w:sz w:val="21"/>
          <w:szCs w:val="21"/>
          <w:lang w:eastAsia="zh-CN"/>
        </w:rPr>
        <w:t xml:space="preserve"> в следующем порядке:</w:t>
      </w:r>
    </w:p>
    <w:p w:rsidR="004F6B6F" w:rsidRPr="00420C81" w:rsidRDefault="009E0A4F" w:rsidP="00420C81">
      <w:pPr>
        <w:spacing w:after="0" w:line="240" w:lineRule="auto"/>
        <w:jc w:val="both"/>
        <w:rPr>
          <w:rFonts w:ascii="Times New Roman" w:eastAsia="Times New Roman" w:hAnsi="Times New Roman" w:cs="Times New Roman"/>
          <w:iCs/>
          <w:sz w:val="21"/>
          <w:szCs w:val="21"/>
          <w:lang w:eastAsia="ar-SA"/>
        </w:rPr>
      </w:pPr>
      <w:r>
        <w:rPr>
          <w:rFonts w:ascii="Times New Roman" w:eastAsia="SimSun" w:hAnsi="Times New Roman" w:cs="Times New Roman"/>
          <w:sz w:val="21"/>
          <w:szCs w:val="21"/>
          <w:lang w:eastAsia="zh-CN"/>
        </w:rPr>
        <w:t>- о</w:t>
      </w:r>
      <w:r w:rsidR="004F6B6F" w:rsidRPr="003729C9">
        <w:rPr>
          <w:rFonts w:ascii="Times New Roman" w:eastAsia="SimSun" w:hAnsi="Times New Roman" w:cs="Times New Roman"/>
          <w:sz w:val="21"/>
          <w:szCs w:val="21"/>
          <w:lang w:eastAsia="zh-CN"/>
        </w:rPr>
        <w:t xml:space="preserve">плата в размере </w:t>
      </w:r>
      <w:r w:rsidR="007A0265" w:rsidRPr="003729C9">
        <w:rPr>
          <w:rFonts w:ascii="Times New Roman" w:eastAsia="Times New Roman" w:hAnsi="Times New Roman" w:cs="Times New Roman"/>
          <w:b/>
          <w:bCs/>
          <w:iCs/>
          <w:color w:val="000000"/>
          <w:sz w:val="21"/>
          <w:szCs w:val="21"/>
          <w:shd w:val="clear" w:color="auto" w:fill="FFFFFF"/>
          <w:lang w:eastAsia="ar-SA"/>
        </w:rPr>
        <w:t>__________________</w:t>
      </w:r>
      <w:r w:rsidR="009355DE" w:rsidRPr="003729C9">
        <w:rPr>
          <w:rFonts w:ascii="Times New Roman" w:eastAsia="Times New Roman" w:hAnsi="Times New Roman" w:cs="Times New Roman"/>
          <w:b/>
          <w:bCs/>
          <w:iCs/>
          <w:color w:val="000000"/>
          <w:sz w:val="21"/>
          <w:szCs w:val="21"/>
          <w:shd w:val="clear" w:color="auto" w:fill="FFFFFF"/>
          <w:lang w:eastAsia="ar-SA"/>
        </w:rPr>
        <w:t xml:space="preserve"> </w:t>
      </w:r>
      <w:r w:rsidR="009355DE" w:rsidRPr="003729C9">
        <w:rPr>
          <w:rFonts w:ascii="Times New Roman" w:eastAsia="Times New Roman" w:hAnsi="Times New Roman" w:cs="Times New Roman"/>
          <w:b/>
          <w:iCs/>
          <w:color w:val="000000"/>
          <w:sz w:val="21"/>
          <w:szCs w:val="21"/>
          <w:lang w:eastAsia="ar-SA"/>
        </w:rPr>
        <w:t>(</w:t>
      </w:r>
      <w:r w:rsidR="007A0265" w:rsidRPr="003729C9">
        <w:rPr>
          <w:rFonts w:ascii="Times New Roman" w:eastAsia="Times New Roman" w:hAnsi="Times New Roman" w:cs="Times New Roman"/>
          <w:b/>
          <w:iCs/>
          <w:color w:val="000000"/>
          <w:sz w:val="21"/>
          <w:szCs w:val="21"/>
          <w:lang w:eastAsia="ar-SA"/>
        </w:rPr>
        <w:t>____________________________</w:t>
      </w:r>
      <w:r w:rsidR="009355DE" w:rsidRPr="003729C9">
        <w:rPr>
          <w:rFonts w:ascii="Times New Roman" w:eastAsia="Times New Roman" w:hAnsi="Times New Roman" w:cs="Times New Roman"/>
          <w:b/>
          <w:iCs/>
          <w:color w:val="000000"/>
          <w:sz w:val="21"/>
          <w:szCs w:val="21"/>
          <w:lang w:eastAsia="ar-SA"/>
        </w:rPr>
        <w:t>) рублей 00 копеек</w:t>
      </w:r>
      <w:r w:rsidR="009355DE" w:rsidRPr="003729C9">
        <w:rPr>
          <w:rFonts w:ascii="Times New Roman" w:eastAsia="SimSun" w:hAnsi="Times New Roman" w:cs="Times New Roman"/>
          <w:sz w:val="21"/>
          <w:szCs w:val="21"/>
          <w:lang w:eastAsia="zh-CN"/>
        </w:rPr>
        <w:t xml:space="preserve"> </w:t>
      </w:r>
      <w:r>
        <w:rPr>
          <w:rFonts w:ascii="Times New Roman" w:eastAsia="SimSun" w:hAnsi="Times New Roman" w:cs="Times New Roman"/>
          <w:sz w:val="21"/>
          <w:szCs w:val="21"/>
          <w:lang w:eastAsia="zh-CN"/>
        </w:rPr>
        <w:t xml:space="preserve">осуществляется в срок </w:t>
      </w:r>
      <w:r w:rsidR="00FF76D5" w:rsidRPr="003729C9">
        <w:rPr>
          <w:rFonts w:ascii="Times New Roman" w:eastAsia="SimSun" w:hAnsi="Times New Roman" w:cs="Times New Roman"/>
          <w:sz w:val="21"/>
          <w:szCs w:val="21"/>
          <w:lang w:eastAsia="zh-CN"/>
        </w:rPr>
        <w:t xml:space="preserve">до </w:t>
      </w:r>
      <w:r w:rsidR="007A0265" w:rsidRPr="003729C9">
        <w:rPr>
          <w:rFonts w:ascii="Times New Roman" w:eastAsia="SimSun" w:hAnsi="Times New Roman" w:cs="Times New Roman"/>
          <w:sz w:val="21"/>
          <w:szCs w:val="21"/>
          <w:lang w:eastAsia="zh-CN"/>
        </w:rPr>
        <w:t>________________</w:t>
      </w:r>
      <w:r w:rsidR="00FF76D5" w:rsidRPr="003729C9">
        <w:rPr>
          <w:rFonts w:ascii="Times New Roman" w:eastAsia="SimSun" w:hAnsi="Times New Roman" w:cs="Times New Roman"/>
          <w:sz w:val="21"/>
          <w:szCs w:val="21"/>
          <w:lang w:eastAsia="zh-CN"/>
        </w:rPr>
        <w:t xml:space="preserve"> года.</w:t>
      </w:r>
    </w:p>
    <w:p w:rsidR="003C0C6E" w:rsidRPr="0091638D" w:rsidRDefault="00E22952" w:rsidP="003C0C6E">
      <w:pPr>
        <w:tabs>
          <w:tab w:val="left" w:pos="1134"/>
        </w:tabs>
        <w:spacing w:after="0" w:line="240" w:lineRule="auto"/>
        <w:jc w:val="both"/>
        <w:rPr>
          <w:rFonts w:ascii="Times New Roman" w:hAnsi="Times New Roman" w:cs="Times New Roman"/>
          <w:sz w:val="21"/>
          <w:szCs w:val="21"/>
        </w:rPr>
      </w:pPr>
      <w:r>
        <w:rPr>
          <w:rFonts w:ascii="Times New Roman" w:hAnsi="Times New Roman" w:cs="Times New Roman"/>
          <w:b/>
          <w:sz w:val="21"/>
          <w:szCs w:val="21"/>
        </w:rPr>
        <w:t xml:space="preserve">          3.2.</w:t>
      </w:r>
      <w:r w:rsidR="003C0C6E">
        <w:rPr>
          <w:rFonts w:ascii="Times New Roman" w:hAnsi="Times New Roman" w:cs="Times New Roman"/>
          <w:sz w:val="21"/>
          <w:szCs w:val="21"/>
        </w:rPr>
        <w:t xml:space="preserve"> </w:t>
      </w:r>
      <w:r w:rsidR="003C0C6E"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3C0C6E" w:rsidRPr="0091638D">
        <w:rPr>
          <w:rFonts w:ascii="Times New Roman" w:eastAsia="Times New Roman" w:hAnsi="Times New Roman" w:cs="Times New Roman"/>
          <w:bCs/>
          <w:iCs/>
          <w:color w:val="000000"/>
          <w:sz w:val="21"/>
          <w:szCs w:val="21"/>
          <w:lang w:eastAsia="ar-SA"/>
        </w:rPr>
        <w:t>Объекта долевого строительства</w:t>
      </w:r>
      <w:r w:rsidR="003C0C6E" w:rsidRPr="0091638D">
        <w:rPr>
          <w:rFonts w:ascii="Times New Roman" w:hAnsi="Times New Roman" w:cs="Times New Roman"/>
          <w:sz w:val="21"/>
          <w:szCs w:val="21"/>
        </w:rPr>
        <w:t>, а также на уменьшение, либо увеличение площади</w:t>
      </w:r>
      <w:r w:rsidR="003C0C6E"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3C0C6E" w:rsidRPr="0091638D">
        <w:rPr>
          <w:rFonts w:ascii="Times New Roman" w:hAnsi="Times New Roman" w:cs="Times New Roman"/>
          <w:sz w:val="21"/>
          <w:szCs w:val="21"/>
        </w:rPr>
        <w:t>, вызванные изменением проектной документации.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AD5641"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AD5641">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w:t>
      </w:r>
      <w:r w:rsidR="00ED02FB">
        <w:rPr>
          <w:rFonts w:ascii="Times New Roman" w:eastAsia="Times New Roman" w:hAnsi="Times New Roman" w:cs="Times New Roman"/>
          <w:iCs/>
          <w:color w:val="000000"/>
          <w:sz w:val="21"/>
          <w:szCs w:val="21"/>
          <w:lang w:eastAsia="ar-SA"/>
        </w:rPr>
        <w:t xml:space="preserve">здание </w:t>
      </w:r>
      <w:r w:rsidRPr="004F6B6F">
        <w:rPr>
          <w:rFonts w:ascii="Times New Roman" w:eastAsia="Times New Roman" w:hAnsi="Times New Roman" w:cs="Times New Roman"/>
          <w:iCs/>
          <w:color w:val="000000"/>
          <w:sz w:val="21"/>
          <w:szCs w:val="21"/>
          <w:lang w:eastAsia="ar-SA"/>
        </w:rPr>
        <w:t xml:space="preserve">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посл</w:t>
      </w:r>
      <w:r w:rsidR="00ED02FB">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Pr>
          <w:rFonts w:ascii="Times New Roman" w:eastAsia="Times New Roman" w:hAnsi="Times New Roman" w:cs="Times New Roman"/>
          <w:iCs/>
          <w:color w:val="000000"/>
          <w:sz w:val="21"/>
          <w:szCs w:val="21"/>
          <w:u w:val="single"/>
          <w:lang w:eastAsia="ar-SA"/>
        </w:rPr>
        <w:t xml:space="preserve"> </w:t>
      </w:r>
      <w:r w:rsidRPr="004F6B6F">
        <w:rPr>
          <w:rFonts w:ascii="Times New Roman" w:eastAsia="Times New Roman" w:hAnsi="Times New Roman" w:cs="Times New Roman"/>
          <w:iCs/>
          <w:color w:val="000000"/>
          <w:sz w:val="21"/>
          <w:szCs w:val="21"/>
          <w:u w:val="single"/>
          <w:lang w:eastAsia="ar-SA"/>
        </w:rPr>
        <w:t xml:space="preserve">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w:t>
      </w:r>
      <w:r w:rsidR="008426A2">
        <w:rPr>
          <w:rFonts w:ascii="Times New Roman" w:eastAsia="Times New Roman" w:hAnsi="Times New Roman" w:cs="Times New Roman"/>
          <w:b/>
          <w:iCs/>
          <w:color w:val="000000"/>
          <w:sz w:val="21"/>
          <w:szCs w:val="21"/>
          <w:lang w:eastAsia="ar-SA"/>
        </w:rPr>
        <w:t xml:space="preserve"> позднее «</w:t>
      </w:r>
      <w:r w:rsidR="009E09AE">
        <w:rPr>
          <w:rFonts w:ascii="Times New Roman" w:eastAsia="Times New Roman" w:hAnsi="Times New Roman" w:cs="Times New Roman"/>
          <w:b/>
          <w:iCs/>
          <w:color w:val="000000"/>
          <w:sz w:val="21"/>
          <w:szCs w:val="21"/>
          <w:lang w:eastAsia="ar-SA"/>
        </w:rPr>
        <w:t>31</w:t>
      </w:r>
      <w:r w:rsidRPr="004F6B6F">
        <w:rPr>
          <w:rFonts w:ascii="Times New Roman" w:eastAsia="Times New Roman" w:hAnsi="Times New Roman" w:cs="Times New Roman"/>
          <w:b/>
          <w:iCs/>
          <w:color w:val="000000"/>
          <w:sz w:val="21"/>
          <w:szCs w:val="21"/>
          <w:lang w:eastAsia="ar-SA"/>
        </w:rPr>
        <w:t xml:space="preserve">» </w:t>
      </w:r>
      <w:r w:rsidR="009E09AE">
        <w:rPr>
          <w:rFonts w:ascii="Times New Roman" w:eastAsia="Times New Roman" w:hAnsi="Times New Roman" w:cs="Times New Roman"/>
          <w:b/>
          <w:iCs/>
          <w:color w:val="000000"/>
          <w:sz w:val="21"/>
          <w:szCs w:val="21"/>
          <w:lang w:eastAsia="ar-SA"/>
        </w:rPr>
        <w:t>мая</w:t>
      </w:r>
      <w:r w:rsidR="008426A2">
        <w:rPr>
          <w:rFonts w:ascii="Times New Roman" w:eastAsia="Times New Roman" w:hAnsi="Times New Roman" w:cs="Times New Roman"/>
          <w:b/>
          <w:iCs/>
          <w:color w:val="000000"/>
          <w:sz w:val="21"/>
          <w:szCs w:val="21"/>
          <w:lang w:eastAsia="ar-SA"/>
        </w:rPr>
        <w:t xml:space="preserve"> 2021</w:t>
      </w:r>
      <w:r w:rsidRPr="004F6B6F">
        <w:rPr>
          <w:rFonts w:ascii="Times New Roman" w:eastAsia="Times New Roman" w:hAnsi="Times New Roman" w:cs="Times New Roman"/>
          <w:b/>
          <w:iCs/>
          <w:color w:val="000000"/>
          <w:sz w:val="21"/>
          <w:szCs w:val="21"/>
          <w:lang w:eastAsia="ar-SA"/>
        </w:rPr>
        <w:t>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Pr>
          <w:rFonts w:ascii="Times New Roman" w:eastAsia="Times New Roman" w:hAnsi="Times New Roman" w:cs="Times New Roman"/>
          <w:iCs/>
          <w:color w:val="000000"/>
          <w:sz w:val="21"/>
          <w:szCs w:val="21"/>
          <w:lang w:eastAsia="ar-SA"/>
        </w:rPr>
        <w:t xml:space="preserve">здания </w:t>
      </w:r>
      <w:r w:rsidRPr="004F6B6F">
        <w:rPr>
          <w:rFonts w:ascii="Times New Roman" w:eastAsia="Times New Roman" w:hAnsi="Times New Roman" w:cs="Times New Roman"/>
          <w:iCs/>
          <w:color w:val="000000"/>
          <w:sz w:val="21"/>
          <w:szCs w:val="21"/>
          <w:lang w:eastAsia="ar-SA"/>
        </w:rPr>
        <w:t xml:space="preserve">и о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w:t>
      </w:r>
      <w:r w:rsidR="00AD5641">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w:t>
      </w:r>
      <w:r w:rsidR="00AD5641">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w:t>
      </w:r>
      <w:r w:rsidRPr="004F6B6F">
        <w:rPr>
          <w:rFonts w:ascii="Times New Roman" w:eastAsia="Times New Roman" w:hAnsi="Times New Roman" w:cs="Times New Roman"/>
          <w:iCs/>
          <w:color w:val="000000"/>
          <w:sz w:val="21"/>
          <w:szCs w:val="21"/>
          <w:lang w:eastAsia="ar-SA"/>
        </w:rPr>
        <w:lastRenderedPageBreak/>
        <w:t>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w:t>
      </w:r>
      <w:r w:rsidR="00AD5641">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w:t>
      </w:r>
      <w:r w:rsidR="00AD5641">
        <w:rPr>
          <w:rFonts w:ascii="Times New Roman" w:eastAsia="Times New Roman" w:hAnsi="Times New Roman" w:cs="Times New Roman"/>
          <w:iCs/>
          <w:sz w:val="21"/>
          <w:szCs w:val="21"/>
          <w:lang w:eastAsia="ar-SA"/>
        </w:rPr>
        <w:t>может быть  изменен</w:t>
      </w:r>
      <w:r w:rsidRPr="004F6B6F">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Pr>
          <w:rFonts w:ascii="Times New Roman" w:eastAsia="Times New Roman" w:hAnsi="Times New Roman" w:cs="Times New Roman"/>
          <w:iCs/>
          <w:sz w:val="21"/>
          <w:szCs w:val="21"/>
          <w:lang w:eastAsia="ar-SA"/>
        </w:rPr>
        <w:t>ения, при этом площадь земельного участка</w:t>
      </w:r>
      <w:r w:rsidRPr="004F6B6F">
        <w:rPr>
          <w:rFonts w:ascii="Times New Roman" w:eastAsia="Times New Roman" w:hAnsi="Times New Roman" w:cs="Times New Roman"/>
          <w:iCs/>
          <w:sz w:val="21"/>
          <w:szCs w:val="21"/>
          <w:lang w:eastAsia="ar-SA"/>
        </w:rPr>
        <w:t xml:space="preserve">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ED02F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образование зе</w:t>
      </w:r>
      <w:r w:rsidR="006772E0">
        <w:rPr>
          <w:rFonts w:ascii="Times New Roman" w:eastAsia="Times New Roman" w:hAnsi="Times New Roman" w:cs="Times New Roman"/>
          <w:iCs/>
          <w:sz w:val="21"/>
          <w:szCs w:val="21"/>
          <w:lang w:eastAsia="ru-RU"/>
        </w:rPr>
        <w:t>мельного участка под зданием</w:t>
      </w:r>
      <w:r w:rsidRPr="004F6B6F">
        <w:rPr>
          <w:rFonts w:ascii="Times New Roman" w:eastAsia="Times New Roman" w:hAnsi="Times New Roman" w:cs="Times New Roman"/>
          <w:iCs/>
          <w:sz w:val="21"/>
          <w:szCs w:val="21"/>
          <w:lang w:eastAsia="ru-RU"/>
        </w:rPr>
        <w:t xml:space="preserve">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замену предмета залога (земельного участка) с земельного участка с кадас</w:t>
      </w:r>
      <w:r w:rsidR="00ED02FB">
        <w:rPr>
          <w:rFonts w:ascii="Times New Roman" w:eastAsia="Times New Roman" w:hAnsi="Times New Roman" w:cs="Times New Roman"/>
          <w:iCs/>
          <w:sz w:val="21"/>
          <w:szCs w:val="21"/>
          <w:lang w:eastAsia="ar-SA"/>
        </w:rPr>
        <w:t xml:space="preserve">тровым номером 54:35:0074640:50 </w:t>
      </w:r>
      <w:r w:rsidRPr="004F6B6F">
        <w:rPr>
          <w:rFonts w:ascii="Times New Roman" w:eastAsia="Times New Roman" w:hAnsi="Times New Roman" w:cs="Times New Roman"/>
          <w:iCs/>
          <w:sz w:val="21"/>
          <w:szCs w:val="21"/>
          <w:lang w:eastAsia="ar-SA"/>
        </w:rPr>
        <w:t xml:space="preserve">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ED02FB">
        <w:rPr>
          <w:rFonts w:ascii="Times New Roman" w:eastAsia="Times New Roman" w:hAnsi="Times New Roman" w:cs="Times New Roman"/>
          <w:iCs/>
          <w:sz w:val="21"/>
          <w:szCs w:val="21"/>
          <w:lang w:eastAsia="ar-SA"/>
        </w:rPr>
        <w:t>54:35:0074640:50</w:t>
      </w:r>
      <w:r w:rsidRPr="004F6B6F">
        <w:rPr>
          <w:rFonts w:ascii="Times New Roman" w:eastAsia="Times New Roman" w:hAnsi="Times New Roman" w:cs="Times New Roman"/>
          <w:iCs/>
          <w:sz w:val="21"/>
          <w:szCs w:val="21"/>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может быть изменено без его (Участника долевого строительства) дополнительного согласования и уведомления.  </w:t>
      </w:r>
    </w:p>
    <w:p w:rsidR="00ED02FB" w:rsidRPr="004F6B6F"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E422A0">
        <w:rPr>
          <w:rFonts w:ascii="Times New Roman" w:eastAsia="Times New Roman" w:hAnsi="Times New Roman" w:cs="Times New Roman"/>
          <w:iCs/>
          <w:sz w:val="21"/>
          <w:szCs w:val="21"/>
          <w:lang w:eastAsia="ar-SA"/>
        </w:rPr>
        <w:t>Объект долевого строительства</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с момента получения Разрешения на ввод объекта в эксплуатацию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r w:rsidR="00ED02FB">
        <w:rPr>
          <w:rFonts w:ascii="Times New Roman" w:eastAsia="Times New Roman" w:hAnsi="Times New Roman" w:cs="Times New Roman"/>
          <w:b/>
          <w:iCs/>
          <w:sz w:val="21"/>
          <w:szCs w:val="21"/>
          <w:lang w:eastAsia="ar-SA"/>
        </w:rPr>
        <w:t>но не позднее «</w:t>
      </w:r>
      <w:r w:rsidR="009E09AE">
        <w:rPr>
          <w:rFonts w:ascii="Times New Roman" w:eastAsia="Times New Roman" w:hAnsi="Times New Roman" w:cs="Times New Roman"/>
          <w:b/>
          <w:iCs/>
          <w:sz w:val="21"/>
          <w:szCs w:val="21"/>
          <w:lang w:eastAsia="ar-SA"/>
        </w:rPr>
        <w:t>31</w:t>
      </w:r>
      <w:r w:rsidRPr="004F6B6F">
        <w:rPr>
          <w:rFonts w:ascii="Times New Roman" w:eastAsia="Times New Roman" w:hAnsi="Times New Roman" w:cs="Times New Roman"/>
          <w:b/>
          <w:iCs/>
          <w:sz w:val="21"/>
          <w:szCs w:val="21"/>
          <w:lang w:eastAsia="ar-SA"/>
        </w:rPr>
        <w:t xml:space="preserve">» </w:t>
      </w:r>
      <w:r w:rsidR="009E09AE">
        <w:rPr>
          <w:rFonts w:ascii="Times New Roman" w:eastAsia="Times New Roman" w:hAnsi="Times New Roman" w:cs="Times New Roman"/>
          <w:b/>
          <w:iCs/>
          <w:sz w:val="21"/>
          <w:szCs w:val="21"/>
          <w:lang w:eastAsia="ar-SA"/>
        </w:rPr>
        <w:t>мая</w:t>
      </w:r>
      <w:r w:rsidR="00ED02FB">
        <w:rPr>
          <w:rFonts w:ascii="Times New Roman" w:eastAsia="Times New Roman" w:hAnsi="Times New Roman" w:cs="Times New Roman"/>
          <w:b/>
          <w:iCs/>
          <w:sz w:val="21"/>
          <w:szCs w:val="21"/>
          <w:lang w:eastAsia="ar-SA"/>
        </w:rPr>
        <w:t xml:space="preserve"> 2021</w:t>
      </w:r>
      <w:r w:rsidRPr="004F6B6F">
        <w:rPr>
          <w:rFonts w:ascii="Times New Roman" w:eastAsia="Times New Roman" w:hAnsi="Times New Roman" w:cs="Times New Roman"/>
          <w:b/>
          <w:iCs/>
          <w:sz w:val="21"/>
          <w:szCs w:val="21"/>
          <w:lang w:eastAsia="ar-SA"/>
        </w:rPr>
        <w:t xml:space="preserve">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E422A0">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E422A0">
        <w:rPr>
          <w:rFonts w:ascii="Times New Roman" w:eastAsia="Times New Roman" w:hAnsi="Times New Roman" w:cs="Times New Roman"/>
          <w:iCs/>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Pr>
          <w:rFonts w:ascii="Times New Roman" w:eastAsia="Times New Roman" w:hAnsi="Times New Roman" w:cs="Times New Roman"/>
          <w:iCs/>
          <w:color w:val="000000"/>
          <w:sz w:val="21"/>
          <w:szCs w:val="21"/>
          <w:lang w:eastAsia="ar-SA"/>
        </w:rPr>
        <w:t xml:space="preserve"> уведомления по п.4.1.2. Договора</w:t>
      </w:r>
      <w:r w:rsidRPr="004F6B6F">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w:t>
      </w:r>
      <w:r w:rsidR="008E3AAF">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 в Акте приема-передачи</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При осуществлении приема-передачи</w:t>
      </w:r>
      <w:r w:rsidR="00E22952">
        <w:rPr>
          <w:rFonts w:ascii="Times New Roman" w:eastAsia="Times New Roman" w:hAnsi="Times New Roman" w:cs="Times New Roman"/>
          <w:iCs/>
          <w:sz w:val="21"/>
          <w:szCs w:val="21"/>
          <w:lang w:eastAsia="ar-SA"/>
        </w:rPr>
        <w:t xml:space="preserve"> Объекта долевого строительства</w:t>
      </w:r>
      <w:r w:rsidRPr="004F6B6F">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r w:rsidR="009E0A4F">
        <w:rPr>
          <w:rFonts w:ascii="Times New Roman" w:eastAsia="Times New Roman" w:hAnsi="Times New Roman" w:cs="Times New Roman"/>
          <w:iCs/>
          <w:color w:val="000000"/>
          <w:sz w:val="21"/>
          <w:szCs w:val="21"/>
          <w:lang w:eastAsia="ar-SA"/>
        </w:rPr>
        <w:t xml:space="preserve"> его</w:t>
      </w:r>
      <w:r w:rsidRPr="004F6B6F">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E22952">
        <w:rPr>
          <w:rFonts w:ascii="Times New Roman" w:eastAsia="Times New Roman" w:hAnsi="Times New Roman" w:cs="Times New Roman"/>
          <w:iCs/>
          <w:sz w:val="21"/>
          <w:szCs w:val="21"/>
          <w:lang w:eastAsia="ar-SA"/>
        </w:rPr>
        <w:t xml:space="preserve">Объекта долевого строительства </w:t>
      </w:r>
      <w:r w:rsidRPr="004F6B6F">
        <w:rPr>
          <w:rFonts w:ascii="Times New Roman" w:eastAsia="Times New Roman" w:hAnsi="Times New Roman" w:cs="Times New Roman"/>
          <w:iCs/>
          <w:sz w:val="21"/>
          <w:szCs w:val="21"/>
          <w:lang w:eastAsia="ar-SA"/>
        </w:rPr>
        <w:t xml:space="preserve">в предусмотренный п. 6.4. Договора срок,  при отсутствии претензий Участника, Застройщик вправе составить односторонний акт о передаче Объекта </w:t>
      </w:r>
      <w:r w:rsidR="0092209E">
        <w:rPr>
          <w:rFonts w:ascii="Times New Roman" w:eastAsia="Times New Roman" w:hAnsi="Times New Roman" w:cs="Times New Roman"/>
          <w:iCs/>
          <w:sz w:val="21"/>
          <w:szCs w:val="21"/>
          <w:lang w:eastAsia="ar-SA"/>
        </w:rPr>
        <w:t>долевого строительства.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E22952">
        <w:rPr>
          <w:rFonts w:ascii="Times New Roman" w:eastAsia="Times New Roman" w:hAnsi="Times New Roman" w:cs="Times New Roman"/>
          <w:iCs/>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0092209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4F6B6F">
        <w:rPr>
          <w:rFonts w:ascii="Times New Roman" w:eastAsia="Times New Roman" w:hAnsi="Times New Roman" w:cs="Times New Roman"/>
          <w:iCs/>
          <w:color w:val="000000"/>
          <w:sz w:val="21"/>
          <w:szCs w:val="21"/>
          <w:lang w:eastAsia="ar-SA"/>
        </w:rPr>
        <w:t xml:space="preserve"> прав требований </w:t>
      </w:r>
      <w:r w:rsidR="0092209E">
        <w:rPr>
          <w:rFonts w:ascii="Times New Roman" w:eastAsia="Times New Roman" w:hAnsi="Times New Roman" w:cs="Times New Roman"/>
          <w:iCs/>
          <w:color w:val="000000"/>
          <w:sz w:val="21"/>
          <w:szCs w:val="21"/>
          <w:lang w:eastAsia="ar-SA"/>
        </w:rPr>
        <w:t xml:space="preserve">по Договору </w:t>
      </w:r>
      <w:r w:rsidRPr="004F6B6F">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Pr>
          <w:rFonts w:ascii="Times New Roman" w:eastAsia="Times New Roman" w:hAnsi="Times New Roman" w:cs="Times New Roman"/>
          <w:iCs/>
          <w:color w:val="000000"/>
          <w:sz w:val="21"/>
          <w:szCs w:val="21"/>
          <w:lang w:eastAsia="ar-SA"/>
        </w:rPr>
        <w:t xml:space="preserve"> и</w:t>
      </w:r>
      <w:r w:rsidRPr="004F6B6F">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Pr>
          <w:rFonts w:ascii="Times New Roman" w:eastAsia="Times New Roman" w:hAnsi="Times New Roman" w:cs="Times New Roman"/>
          <w:iCs/>
          <w:color w:val="000000"/>
          <w:sz w:val="21"/>
          <w:szCs w:val="21"/>
          <w:lang w:eastAsia="ar-SA"/>
        </w:rPr>
        <w:t xml:space="preserve">долевого строительства, при условии уплаты Участником </w:t>
      </w:r>
      <w:r w:rsidRPr="004F6B6F">
        <w:rPr>
          <w:rFonts w:ascii="Times New Roman" w:eastAsia="Times New Roman" w:hAnsi="Times New Roman" w:cs="Times New Roman"/>
          <w:iCs/>
          <w:color w:val="000000"/>
          <w:sz w:val="21"/>
          <w:szCs w:val="21"/>
          <w:lang w:eastAsia="ar-SA"/>
        </w:rPr>
        <w:t>Застройщику цены Договора в полном объеме</w:t>
      </w:r>
      <w:r w:rsidR="0092209E">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 xml:space="preserve"> с согласия Застройщика.</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3A1920" w:rsidRPr="004F6B6F" w:rsidRDefault="003A1920"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w:t>
      </w:r>
      <w:r w:rsidR="0092209E">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04E6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w:t>
      </w:r>
      <w:r w:rsidR="0061291A">
        <w:rPr>
          <w:rFonts w:ascii="Times New Roman" w:eastAsia="Times New Roman" w:hAnsi="Times New Roman" w:cs="Times New Roman"/>
          <w:sz w:val="21"/>
          <w:szCs w:val="21"/>
          <w:lang w:eastAsia="ar-SA"/>
        </w:rPr>
        <w:t xml:space="preserve">долевого строительства </w:t>
      </w:r>
      <w:r w:rsidRPr="004F6B6F">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здания, при наличии обстоятельств, очевидно </w:t>
      </w:r>
      <w:bookmarkStart w:id="0" w:name="_GoBack"/>
      <w:r w:rsidRPr="00691780">
        <w:rPr>
          <w:rFonts w:ascii="Times New Roman" w:eastAsia="Times New Roman" w:hAnsi="Times New Roman" w:cs="Times New Roman"/>
          <w:iCs/>
          <w:color w:val="000000"/>
          <w:sz w:val="21"/>
          <w:szCs w:val="21"/>
          <w:lang w:eastAsia="ar-SA"/>
        </w:rPr>
        <w:t xml:space="preserve">свидетельствующих о том, что в предусмотренный договором срок </w:t>
      </w:r>
      <w:r w:rsidRPr="00691780">
        <w:rPr>
          <w:rFonts w:ascii="Times New Roman" w:eastAsia="Times New Roman" w:hAnsi="Times New Roman" w:cs="Times New Roman"/>
          <w:iCs/>
          <w:sz w:val="21"/>
          <w:szCs w:val="21"/>
          <w:lang w:eastAsia="ar-SA"/>
        </w:rPr>
        <w:t>Объект долевого строительства</w:t>
      </w:r>
      <w:r w:rsidRPr="00691780">
        <w:rPr>
          <w:rFonts w:ascii="Times New Roman" w:eastAsia="Times New Roman" w:hAnsi="Times New Roman" w:cs="Times New Roman"/>
          <w:iCs/>
          <w:color w:val="000000"/>
          <w:sz w:val="21"/>
          <w:szCs w:val="21"/>
          <w:lang w:eastAsia="ar-SA"/>
        </w:rPr>
        <w:t xml:space="preserve"> не будет передан Участнику;</w:t>
      </w:r>
    </w:p>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Pr="00691780">
        <w:rPr>
          <w:rFonts w:ascii="Times New Roman" w:eastAsia="Times New Roman" w:hAnsi="Times New Roman" w:cs="Times New Roman"/>
          <w:iCs/>
          <w:sz w:val="21"/>
          <w:szCs w:val="21"/>
          <w:lang w:eastAsia="ar-SA"/>
        </w:rPr>
        <w:t>объекта долевого строительства;</w:t>
      </w:r>
    </w:p>
    <w:bookmarkEnd w:id="0"/>
    <w:p w:rsidR="00691780" w:rsidRPr="00691780" w:rsidRDefault="00691780" w:rsidP="00691780">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691780">
        <w:rPr>
          <w:rFonts w:ascii="Times New Roman" w:eastAsia="Times New Roman" w:hAnsi="Times New Roman" w:cs="Times New Roman"/>
          <w:iCs/>
          <w:color w:val="000000"/>
          <w:sz w:val="21"/>
          <w:szCs w:val="21"/>
          <w:lang w:eastAsia="ar-SA"/>
        </w:rPr>
        <w:t>-</w:t>
      </w:r>
      <w:r w:rsidRPr="00691780">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Pr>
          <w:rFonts w:ascii="Times New Roman" w:eastAsia="Times New Roman" w:hAnsi="Times New Roman" w:cs="Times New Roman"/>
          <w:iCs/>
          <w:color w:val="000000"/>
          <w:sz w:val="21"/>
          <w:szCs w:val="21"/>
          <w:lang w:eastAsia="ar-SA"/>
        </w:rPr>
        <w:t>.</w:t>
      </w:r>
    </w:p>
    <w:p w:rsidR="004F6B6F" w:rsidRPr="004F6B6F"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качества строительства </w:t>
      </w:r>
      <w:r w:rsidR="00BE1287">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2</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3</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4</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2A7C1C">
        <w:rPr>
          <w:rFonts w:ascii="Times New Roman" w:eastAsia="Times New Roman" w:hAnsi="Times New Roman" w:cs="Times New Roman"/>
          <w:b/>
          <w:iCs/>
          <w:color w:val="000000"/>
          <w:sz w:val="21"/>
          <w:szCs w:val="21"/>
          <w:lang w:eastAsia="ar-SA"/>
        </w:rPr>
        <w:t>5</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w:t>
      </w:r>
      <w:r w:rsidR="002A7C1C">
        <w:rPr>
          <w:rFonts w:ascii="Times New Roman" w:eastAsia="Times New Roman" w:hAnsi="Times New Roman" w:cs="Times New Roman"/>
          <w:b/>
          <w:bCs/>
          <w:iCs/>
          <w:color w:val="000000"/>
          <w:sz w:val="21"/>
          <w:szCs w:val="21"/>
          <w:lang w:eastAsia="ar-SA"/>
        </w:rPr>
        <w:t>6</w:t>
      </w:r>
      <w:r w:rsidRPr="004F6B6F">
        <w:rPr>
          <w:rFonts w:ascii="Times New Roman" w:eastAsia="Times New Roman" w:hAnsi="Times New Roman" w:cs="Times New Roman"/>
          <w:b/>
          <w:bCs/>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Pr>
          <w:rFonts w:ascii="Times New Roman" w:eastAsia="Times New Roman" w:hAnsi="Times New Roman" w:cs="Times New Roman"/>
          <w:b/>
          <w:iCs/>
          <w:sz w:val="21"/>
          <w:szCs w:val="21"/>
          <w:lang w:eastAsia="ar-SA"/>
        </w:rPr>
        <w:t>12</w:t>
      </w:r>
      <w:r w:rsidR="004F6B6F" w:rsidRPr="004F6B6F">
        <w:rPr>
          <w:rFonts w:ascii="Times New Roman" w:eastAsia="Times New Roman" w:hAnsi="Times New Roman" w:cs="Times New Roman"/>
          <w:b/>
          <w:iCs/>
          <w:sz w:val="21"/>
          <w:szCs w:val="21"/>
          <w:lang w:eastAsia="ar-SA"/>
        </w:rPr>
        <w:t>.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206013" w:rsidRPr="00404E6B"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04E6B">
              <w:rPr>
                <w:rFonts w:ascii="Times New Roman" w:eastAsia="Times New Roman" w:hAnsi="Times New Roman" w:cs="Times New Roman"/>
                <w:b/>
                <w:iCs/>
                <w:sz w:val="21"/>
                <w:szCs w:val="21"/>
                <w:lang w:eastAsia="ar-SA"/>
              </w:rPr>
              <w:t xml:space="preserve">ЗАСТРОЙЩИК: </w:t>
            </w:r>
          </w:p>
          <w:p w:rsidR="00206013" w:rsidRPr="00404E6B" w:rsidRDefault="00BE1287"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404E6B">
              <w:rPr>
                <w:rFonts w:ascii="Times New Roman" w:eastAsia="Times New Roman" w:hAnsi="Times New Roman" w:cs="Times New Roman"/>
                <w:b/>
                <w:iCs/>
                <w:sz w:val="21"/>
                <w:szCs w:val="21"/>
                <w:lang w:eastAsia="ru-RU"/>
              </w:rPr>
              <w:t>ООО «ВКД-2</w:t>
            </w:r>
            <w:r w:rsidR="00206013" w:rsidRPr="00404E6B">
              <w:rPr>
                <w:rFonts w:ascii="Times New Roman" w:eastAsia="Times New Roman" w:hAnsi="Times New Roman" w:cs="Times New Roman"/>
                <w:b/>
                <w:iCs/>
                <w:sz w:val="21"/>
                <w:szCs w:val="21"/>
                <w:lang w:eastAsia="ru-RU"/>
              </w:rPr>
              <w:t>»</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 xml:space="preserve">630099, Россия, г. Новосибирск, </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ул. Депутатская, д. 46, офис 1113</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тел./факс +7 (383) 209-13-70</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val="en-US" w:eastAsia="ru-RU"/>
              </w:rPr>
              <w:t>office</w:t>
            </w:r>
            <w:r w:rsidRPr="00404E6B">
              <w:rPr>
                <w:rFonts w:ascii="Times New Roman" w:eastAsia="Times New Roman" w:hAnsi="Times New Roman" w:cs="Times New Roman"/>
                <w:iCs/>
                <w:sz w:val="21"/>
                <w:szCs w:val="21"/>
                <w:lang w:eastAsia="ru-RU"/>
              </w:rPr>
              <w:t>@</w:t>
            </w:r>
            <w:r w:rsidRPr="00404E6B">
              <w:rPr>
                <w:rFonts w:ascii="Times New Roman" w:eastAsia="Times New Roman" w:hAnsi="Times New Roman" w:cs="Times New Roman"/>
                <w:iCs/>
                <w:sz w:val="21"/>
                <w:szCs w:val="21"/>
                <w:lang w:val="en-US" w:eastAsia="ru-RU"/>
              </w:rPr>
              <w:t>verbacapital</w:t>
            </w:r>
            <w:r w:rsidRPr="00404E6B">
              <w:rPr>
                <w:rFonts w:ascii="Times New Roman" w:eastAsia="Times New Roman" w:hAnsi="Times New Roman" w:cs="Times New Roman"/>
                <w:iCs/>
                <w:sz w:val="21"/>
                <w:szCs w:val="21"/>
                <w:lang w:eastAsia="ru-RU"/>
              </w:rPr>
              <w:t>.</w:t>
            </w:r>
            <w:r w:rsidRPr="00404E6B">
              <w:rPr>
                <w:rFonts w:ascii="Times New Roman" w:eastAsia="Times New Roman" w:hAnsi="Times New Roman" w:cs="Times New Roman"/>
                <w:iCs/>
                <w:sz w:val="21"/>
                <w:szCs w:val="21"/>
                <w:lang w:val="en-US" w:eastAsia="ru-RU"/>
              </w:rPr>
              <w:t>ru</w:t>
            </w:r>
          </w:p>
          <w:p w:rsidR="00BE3C30"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ОГРН: 1145476063028 </w:t>
            </w:r>
          </w:p>
          <w:p w:rsidR="00206013" w:rsidRPr="00404E6B" w:rsidRDefault="004241D3" w:rsidP="004241D3">
            <w:pPr>
              <w:pStyle w:val="afe"/>
              <w:rPr>
                <w:rFonts w:ascii="Times New Roman" w:hAnsi="Times New Roman" w:cs="Times New Roman"/>
                <w:sz w:val="21"/>
                <w:szCs w:val="21"/>
              </w:rPr>
            </w:pPr>
            <w:r w:rsidRPr="00404E6B">
              <w:rPr>
                <w:rFonts w:ascii="Times New Roman" w:hAnsi="Times New Roman" w:cs="Times New Roman"/>
                <w:sz w:val="21"/>
                <w:szCs w:val="21"/>
              </w:rPr>
              <w:t xml:space="preserve">ИНН: 5407496670 КПП: 540601001   </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404E6B">
              <w:rPr>
                <w:rFonts w:ascii="Times New Roman" w:eastAsia="Times New Roman" w:hAnsi="Times New Roman" w:cs="Times New Roman"/>
                <w:b/>
                <w:iCs/>
                <w:sz w:val="21"/>
                <w:szCs w:val="21"/>
                <w:lang w:eastAsia="ru-RU"/>
              </w:rPr>
              <w:t>Банковские реквизиты:</w:t>
            </w:r>
          </w:p>
          <w:p w:rsidR="00206013" w:rsidRPr="00404E6B"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404E6B">
              <w:rPr>
                <w:rFonts w:ascii="Times New Roman" w:eastAsia="Times New Roman" w:hAnsi="Times New Roman" w:cs="Times New Roman"/>
                <w:iCs/>
                <w:sz w:val="21"/>
                <w:szCs w:val="21"/>
                <w:lang w:eastAsia="ru-RU"/>
              </w:rPr>
              <w:t>Расчетный счет № 40702810</w:t>
            </w:r>
            <w:r w:rsidR="00E86137" w:rsidRPr="00404E6B">
              <w:rPr>
                <w:rFonts w:ascii="Times New Roman" w:eastAsia="Times New Roman" w:hAnsi="Times New Roman" w:cs="Times New Roman"/>
                <w:iCs/>
                <w:sz w:val="21"/>
                <w:szCs w:val="21"/>
                <w:lang w:eastAsia="ru-RU"/>
              </w:rPr>
              <w:t>516030000769</w:t>
            </w:r>
          </w:p>
          <w:p w:rsidR="00206013" w:rsidRPr="00867622" w:rsidRDefault="00E86137"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867622">
              <w:rPr>
                <w:rFonts w:ascii="Times New Roman" w:eastAsia="Times New Roman" w:hAnsi="Times New Roman" w:cs="Times New Roman"/>
                <w:iCs/>
                <w:sz w:val="21"/>
                <w:szCs w:val="21"/>
                <w:lang w:eastAsia="ru-RU"/>
              </w:rPr>
              <w:t>Филиал Банка ВТБ (ПАО) в г.Красноярске</w:t>
            </w:r>
            <w:r w:rsidR="00206013" w:rsidRPr="00867622">
              <w:rPr>
                <w:rFonts w:ascii="Times New Roman" w:eastAsia="Times New Roman" w:hAnsi="Times New Roman" w:cs="Times New Roman"/>
                <w:iCs/>
                <w:sz w:val="21"/>
                <w:szCs w:val="21"/>
                <w:lang w:eastAsia="ru-RU"/>
              </w:rPr>
              <w:t xml:space="preserve"> </w:t>
            </w:r>
            <w:r w:rsidRPr="00867622">
              <w:rPr>
                <w:rFonts w:ascii="Times New Roman" w:eastAsia="Times New Roman" w:hAnsi="Times New Roman" w:cs="Times New Roman"/>
                <w:iCs/>
                <w:sz w:val="21"/>
                <w:szCs w:val="21"/>
                <w:lang w:eastAsia="ru-RU"/>
              </w:rPr>
              <w:t xml:space="preserve"> </w:t>
            </w:r>
          </w:p>
          <w:p w:rsidR="00206013" w:rsidRPr="00867622" w:rsidRDefault="00E86137"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867622">
              <w:rPr>
                <w:rFonts w:ascii="Times New Roman" w:eastAsia="Times New Roman" w:hAnsi="Times New Roman" w:cs="Times New Roman"/>
                <w:iCs/>
                <w:sz w:val="21"/>
                <w:szCs w:val="21"/>
                <w:lang w:eastAsia="ru-RU"/>
              </w:rPr>
              <w:t>БИК 040407777</w:t>
            </w:r>
            <w:r w:rsidR="00206013" w:rsidRPr="00867622">
              <w:rPr>
                <w:rFonts w:ascii="Times New Roman" w:eastAsia="Times New Roman" w:hAnsi="Times New Roman" w:cs="Times New Roman"/>
                <w:iCs/>
                <w:sz w:val="21"/>
                <w:szCs w:val="21"/>
                <w:lang w:eastAsia="ru-RU"/>
              </w:rPr>
              <w:t>, к/с 30101810200000000777</w:t>
            </w:r>
          </w:p>
          <w:p w:rsidR="00206013" w:rsidRPr="00867622"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867622">
              <w:rPr>
                <w:rFonts w:ascii="Times New Roman" w:eastAsia="Times New Roman" w:hAnsi="Times New Roman" w:cs="Times New Roman"/>
                <w:iCs/>
                <w:sz w:val="21"/>
                <w:szCs w:val="21"/>
                <w:lang w:eastAsia="ru-RU"/>
              </w:rPr>
              <w:t xml:space="preserve">ИНН банка </w:t>
            </w:r>
            <w:r w:rsidR="00867622" w:rsidRPr="00867622">
              <w:rPr>
                <w:rFonts w:ascii="Times New Roman" w:hAnsi="Times New Roman" w:cs="Times New Roman"/>
                <w:sz w:val="21"/>
                <w:szCs w:val="21"/>
              </w:rPr>
              <w:t>7702070139</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404E6B">
              <w:rPr>
                <w:rFonts w:ascii="Times New Roman" w:eastAsia="Times New Roman" w:hAnsi="Times New Roman" w:cs="Times New Roman"/>
                <w:b/>
                <w:iCs/>
                <w:sz w:val="21"/>
                <w:szCs w:val="21"/>
                <w:lang w:eastAsia="ar-SA"/>
              </w:rPr>
              <w:t>_______________________/</w:t>
            </w:r>
            <w:r w:rsidR="00BE1287" w:rsidRPr="00404E6B">
              <w:rPr>
                <w:rFonts w:ascii="Times New Roman" w:eastAsia="Times New Roman" w:hAnsi="Times New Roman" w:cs="Times New Roman"/>
                <w:b/>
                <w:iCs/>
                <w:sz w:val="21"/>
                <w:szCs w:val="21"/>
                <w:lang w:eastAsia="ar-SA"/>
              </w:rPr>
              <w:t>______________</w:t>
            </w:r>
            <w:r w:rsidRPr="00404E6B">
              <w:rPr>
                <w:rFonts w:ascii="Times New Roman" w:eastAsia="Times New Roman" w:hAnsi="Times New Roman" w:cs="Times New Roman"/>
                <w:iCs/>
                <w:sz w:val="21"/>
                <w:szCs w:val="21"/>
                <w:lang w:eastAsia="ar-SA"/>
              </w:rPr>
              <w:t>/</w:t>
            </w:r>
          </w:p>
          <w:p w:rsidR="00206013" w:rsidRPr="00404E6B"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404E6B">
              <w:rPr>
                <w:rFonts w:ascii="Times New Roman" w:eastAsia="Times New Roman" w:hAnsi="Times New Roman" w:cs="Times New Roman"/>
                <w:b/>
                <w:iCs/>
                <w:sz w:val="21"/>
                <w:szCs w:val="21"/>
                <w:lang w:eastAsia="ar-SA"/>
              </w:rPr>
              <w:t>МП</w:t>
            </w:r>
            <w:r w:rsidRPr="00404E6B">
              <w:rPr>
                <w:rFonts w:ascii="Times New Roman" w:eastAsia="Times New Roman" w:hAnsi="Times New Roman" w:cs="Times New Roman"/>
                <w:b/>
                <w:iCs/>
                <w:sz w:val="21"/>
                <w:szCs w:val="21"/>
                <w:lang w:eastAsia="ar-SA"/>
              </w:rPr>
              <w:tab/>
            </w:r>
          </w:p>
          <w:p w:rsidR="00206013" w:rsidRPr="00404E6B" w:rsidRDefault="00206013" w:rsidP="00206013">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4F6B6F" w:rsidRPr="00404E6B"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B82459" w:rsidRDefault="00B82459" w:rsidP="00C949ED">
            <w:pPr>
              <w:rPr>
                <w:rFonts w:ascii="Times New Roman" w:eastAsia="Times New Roman" w:hAnsi="Times New Roman" w:cs="Times New Roman"/>
                <w:sz w:val="21"/>
                <w:szCs w:val="21"/>
                <w:lang w:eastAsia="ar-SA"/>
              </w:rPr>
            </w:pPr>
            <w:r w:rsidRPr="003729C9">
              <w:rPr>
                <w:rFonts w:ascii="Times New Roman" w:eastAsia="Times New Roman" w:hAnsi="Times New Roman" w:cs="Times New Roman"/>
                <w:sz w:val="21"/>
                <w:szCs w:val="21"/>
                <w:lang w:eastAsia="ar-SA"/>
              </w:rPr>
              <w:t xml:space="preserve">_________________________ </w:t>
            </w:r>
            <w:r w:rsidR="00C949ED" w:rsidRPr="003729C9">
              <w:rPr>
                <w:rFonts w:ascii="Times New Roman" w:eastAsia="Times New Roman" w:hAnsi="Times New Roman" w:cs="Times New Roman"/>
                <w:sz w:val="21"/>
                <w:szCs w:val="21"/>
                <w:lang w:eastAsia="ar-SA"/>
              </w:rPr>
              <w:t>/</w:t>
            </w:r>
          </w:p>
        </w:tc>
      </w:tr>
    </w:tbl>
    <w:p w:rsidR="004F6B6F" w:rsidRPr="00404E6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4E421C">
          <w:footerReference w:type="default" r:id="rId10"/>
          <w:pgSz w:w="11906" w:h="16838"/>
          <w:pgMar w:top="568" w:right="510" w:bottom="426" w:left="993" w:header="284"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E1287" w:rsidRPr="00FC0BFA" w:rsidRDefault="00BE1287" w:rsidP="00BE1287">
      <w:pPr>
        <w:suppressAutoHyphens/>
        <w:spacing w:after="0" w:line="240" w:lineRule="auto"/>
        <w:jc w:val="right"/>
        <w:rPr>
          <w:rFonts w:ascii="Times New Roman" w:eastAsia="Arial" w:hAnsi="Times New Roman" w:cs="Times New Roman"/>
          <w:b/>
          <w:bCs/>
          <w:sz w:val="21"/>
          <w:szCs w:val="21"/>
          <w:lang w:eastAsia="ar-SA"/>
        </w:rPr>
      </w:pPr>
      <w:r w:rsidRPr="00FC0BFA">
        <w:rPr>
          <w:rFonts w:ascii="Times New Roman" w:eastAsia="Arial" w:hAnsi="Times New Roman" w:cs="Times New Roman"/>
          <w:b/>
          <w:bCs/>
          <w:sz w:val="21"/>
          <w:szCs w:val="21"/>
          <w:lang w:eastAsia="ar-SA"/>
        </w:rPr>
        <w:t>ДОГОВОР № __________________</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rsidR="004E421C" w:rsidRDefault="004E421C" w:rsidP="004E421C">
      <w:pPr>
        <w:suppressAutoHyphens/>
        <w:spacing w:after="0" w:line="240" w:lineRule="auto"/>
        <w:jc w:val="right"/>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 xml:space="preserve">Гостиницы с подземной автостоянкой, расположенной </w:t>
      </w:r>
      <w:r w:rsidRPr="004F6B6F">
        <w:rPr>
          <w:rFonts w:ascii="Times New Roman" w:eastAsia="Times New Roman" w:hAnsi="Times New Roman" w:cs="Times New Roman"/>
          <w:i/>
          <w:iCs/>
          <w:sz w:val="21"/>
          <w:szCs w:val="21"/>
          <w:lang w:eastAsia="ar-SA"/>
        </w:rPr>
        <w:t xml:space="preserve">в границах земельного участка по адресу: </w:t>
      </w:r>
    </w:p>
    <w:p w:rsidR="00B82459" w:rsidRPr="004E421C" w:rsidRDefault="004E421C" w:rsidP="004E421C">
      <w:pPr>
        <w:suppressAutoHyphens/>
        <w:spacing w:after="0" w:line="240" w:lineRule="auto"/>
        <w:jc w:val="right"/>
        <w:rPr>
          <w:rFonts w:ascii="Times New Roman" w:eastAsia="Arial" w:hAnsi="Times New Roman" w:cs="Times New Roman"/>
          <w:b/>
          <w:bCs/>
          <w:i/>
          <w:sz w:val="10"/>
          <w:szCs w:val="10"/>
          <w:lang w:eastAsia="ar-SA"/>
        </w:rPr>
      </w:pPr>
      <w:r w:rsidRPr="004F6B6F">
        <w:rPr>
          <w:rFonts w:ascii="Times New Roman" w:eastAsia="Times New Roman" w:hAnsi="Times New Roman" w:cs="Times New Roman"/>
          <w:i/>
          <w:iCs/>
          <w:sz w:val="21"/>
          <w:szCs w:val="21"/>
          <w:lang w:eastAsia="ar-SA"/>
        </w:rPr>
        <w:t>Новосибирская область, город Новосибирск,</w:t>
      </w:r>
      <w:r>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Pr>
          <w:rFonts w:ascii="Times New Roman" w:eastAsia="Times New Roman" w:hAnsi="Times New Roman" w:cs="Times New Roman"/>
          <w:i/>
          <w:iCs/>
          <w:sz w:val="21"/>
          <w:szCs w:val="21"/>
          <w:lang w:eastAsia="ar-SA"/>
        </w:rPr>
        <w:t xml:space="preserve">улица </w:t>
      </w:r>
      <w:r w:rsidRPr="004E421C">
        <w:rPr>
          <w:rFonts w:ascii="Times New Roman" w:eastAsia="Times New Roman" w:hAnsi="Times New Roman" w:cs="Times New Roman"/>
          <w:i/>
          <w:iCs/>
          <w:sz w:val="21"/>
          <w:szCs w:val="21"/>
          <w:lang w:eastAsia="ar-SA"/>
        </w:rPr>
        <w:t>Большевистская</w:t>
      </w:r>
      <w:r w:rsidRPr="004E421C">
        <w:rPr>
          <w:rFonts w:ascii="Times New Roman" w:eastAsia="Arial" w:hAnsi="Times New Roman" w:cs="Times New Roman"/>
          <w:bCs/>
          <w:i/>
          <w:sz w:val="10"/>
          <w:szCs w:val="10"/>
          <w:lang w:eastAsia="ar-SA"/>
        </w:rPr>
        <w:t xml:space="preserve">  </w:t>
      </w:r>
      <w:r w:rsidR="0015545A" w:rsidRPr="004E421C">
        <w:rPr>
          <w:rFonts w:ascii="Times New Roman" w:eastAsia="Arial" w:hAnsi="Times New Roman" w:cs="Times New Roman"/>
          <w:bCs/>
          <w:i/>
          <w:sz w:val="21"/>
          <w:szCs w:val="21"/>
          <w:lang w:eastAsia="ar-SA"/>
        </w:rPr>
        <w:t>от «__</w:t>
      </w:r>
      <w:r w:rsidR="00B82459" w:rsidRPr="004E421C">
        <w:rPr>
          <w:rFonts w:ascii="Times New Roman" w:eastAsia="Arial" w:hAnsi="Times New Roman" w:cs="Times New Roman"/>
          <w:bCs/>
          <w:i/>
          <w:sz w:val="21"/>
          <w:szCs w:val="21"/>
          <w:lang w:eastAsia="ar-SA"/>
        </w:rPr>
        <w:t xml:space="preserve">» </w:t>
      </w:r>
      <w:r w:rsidR="0015545A" w:rsidRPr="004E421C">
        <w:rPr>
          <w:rFonts w:ascii="Times New Roman" w:eastAsia="Arial" w:hAnsi="Times New Roman" w:cs="Times New Roman"/>
          <w:bCs/>
          <w:i/>
          <w:sz w:val="21"/>
          <w:szCs w:val="21"/>
          <w:lang w:eastAsia="ar-SA"/>
        </w:rPr>
        <w:t>_______</w:t>
      </w:r>
      <w:r w:rsidR="00B82459" w:rsidRPr="004E421C">
        <w:rPr>
          <w:rFonts w:ascii="Times New Roman" w:eastAsia="Arial" w:hAnsi="Times New Roman" w:cs="Times New Roman"/>
          <w:bCs/>
          <w:i/>
          <w:sz w:val="21"/>
          <w:szCs w:val="21"/>
          <w:lang w:eastAsia="ar-SA"/>
        </w:rPr>
        <w:t>201</w:t>
      </w:r>
      <w:r w:rsidR="00206013" w:rsidRPr="004E421C">
        <w:rPr>
          <w:rFonts w:ascii="Times New Roman" w:eastAsia="Arial" w:hAnsi="Times New Roman" w:cs="Times New Roman"/>
          <w:bCs/>
          <w:i/>
          <w:sz w:val="21"/>
          <w:szCs w:val="21"/>
          <w:lang w:eastAsia="ar-SA"/>
        </w:rPr>
        <w:t>8</w:t>
      </w:r>
      <w:r w:rsidR="00B82459" w:rsidRPr="004E421C">
        <w:rPr>
          <w:rFonts w:ascii="Times New Roman" w:eastAsia="Arial" w:hAnsi="Times New Roman" w:cs="Times New Roman"/>
          <w:bCs/>
          <w:i/>
          <w:sz w:val="21"/>
          <w:szCs w:val="21"/>
          <w:lang w:eastAsia="ar-SA"/>
        </w:rPr>
        <w:t>г.</w:t>
      </w:r>
    </w:p>
    <w:p w:rsidR="004E421C" w:rsidRDefault="004E421C"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404E6B" w:rsidRDefault="00404E6B"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Pr="004F6B6F" w:rsidRDefault="00404E6B"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Pr>
          <w:rFonts w:ascii="Times New Roman" w:eastAsia="Times New Roman" w:hAnsi="Times New Roman" w:cs="Times New Roman"/>
          <w:b/>
          <w:iCs/>
          <w:sz w:val="21"/>
          <w:szCs w:val="21"/>
          <w:lang w:eastAsia="ar-SA"/>
        </w:rPr>
        <w:t>э</w:t>
      </w:r>
      <w:r w:rsidR="00B82459" w:rsidRPr="004F6B6F">
        <w:rPr>
          <w:rFonts w:ascii="Times New Roman" w:eastAsia="Times New Roman" w:hAnsi="Times New Roman" w:cs="Times New Roman"/>
          <w:b/>
          <w:iCs/>
          <w:sz w:val="21"/>
          <w:szCs w:val="21"/>
          <w:lang w:eastAsia="ar-SA"/>
        </w:rPr>
        <w:t xml:space="preserve">таж № </w:t>
      </w:r>
      <w:r>
        <w:rPr>
          <w:rFonts w:ascii="Times New Roman" w:eastAsia="Times New Roman" w:hAnsi="Times New Roman" w:cs="Times New Roman"/>
          <w:b/>
          <w:iCs/>
          <w:sz w:val="21"/>
          <w:szCs w:val="21"/>
          <w:lang w:eastAsia="ar-SA"/>
        </w:rPr>
        <w:t>___</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418"/>
      </w:tblGrid>
      <w:tr w:rsidR="00A95135" w:rsidTr="0007201A">
        <w:trPr>
          <w:trHeight w:val="6517"/>
        </w:trPr>
        <w:tc>
          <w:tcPr>
            <w:tcW w:w="4503" w:type="dxa"/>
          </w:tcPr>
          <w:p w:rsidR="008D6674" w:rsidRDefault="008D6674" w:rsidP="00A95135">
            <w:pPr>
              <w:widowControl w:val="0"/>
              <w:tabs>
                <w:tab w:val="left" w:pos="1106"/>
                <w:tab w:val="left" w:pos="1276"/>
                <w:tab w:val="left" w:pos="1395"/>
              </w:tabs>
              <w:suppressAutoHyphens/>
              <w:spacing w:line="216" w:lineRule="auto"/>
              <w:rPr>
                <w:b/>
                <w:iCs/>
                <w:lang w:eastAsia="ar-SA"/>
              </w:rPr>
            </w:pPr>
          </w:p>
          <w:p w:rsidR="00A95135" w:rsidRPr="008D6674" w:rsidRDefault="00A95135" w:rsidP="008D6674">
            <w:pPr>
              <w:rPr>
                <w:lang w:eastAsia="ar-SA"/>
              </w:rPr>
            </w:pPr>
          </w:p>
        </w:tc>
        <w:tc>
          <w:tcPr>
            <w:tcW w:w="11418" w:type="dxa"/>
          </w:tcPr>
          <w:p w:rsidR="00A95135" w:rsidRDefault="00A95135" w:rsidP="00A95135">
            <w:pPr>
              <w:widowControl w:val="0"/>
              <w:tabs>
                <w:tab w:val="left" w:pos="1106"/>
                <w:tab w:val="left" w:pos="1276"/>
                <w:tab w:val="left" w:pos="1395"/>
              </w:tabs>
              <w:suppressAutoHyphens/>
              <w:spacing w:line="216" w:lineRule="auto"/>
              <w:rPr>
                <w:b/>
                <w:iCs/>
                <w:lang w:eastAsia="ar-SA"/>
              </w:rPr>
            </w:pPr>
          </w:p>
        </w:tc>
      </w:tr>
    </w:tbl>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B82459" w:rsidRDefault="004E421C" w:rsidP="0065798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ООО «ВКД-2</w:t>
            </w:r>
            <w:r w:rsidR="00171C06" w:rsidRPr="00B82459">
              <w:rPr>
                <w:rFonts w:ascii="Times New Roman" w:eastAsia="Times New Roman" w:hAnsi="Times New Roman" w:cs="Times New Roman"/>
                <w:b/>
                <w:sz w:val="21"/>
                <w:szCs w:val="21"/>
                <w:lang w:eastAsia="ru-RU"/>
              </w:rPr>
              <w:t>»</w:t>
            </w:r>
          </w:p>
          <w:p w:rsidR="004E421C" w:rsidRDefault="004E421C"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07201A" w:rsidRPr="00206013"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206013">
              <w:rPr>
                <w:rFonts w:ascii="Times New Roman" w:eastAsia="Times New Roman" w:hAnsi="Times New Roman" w:cs="Times New Roman"/>
                <w:iCs/>
                <w:sz w:val="21"/>
                <w:szCs w:val="21"/>
                <w:lang w:eastAsia="ar-SA"/>
              </w:rPr>
              <w:t>_______________________/</w:t>
            </w:r>
            <w:r w:rsidR="004E421C">
              <w:rPr>
                <w:rFonts w:ascii="Times New Roman" w:eastAsia="Times New Roman" w:hAnsi="Times New Roman" w:cs="Times New Roman"/>
                <w:iCs/>
                <w:sz w:val="21"/>
                <w:szCs w:val="21"/>
                <w:lang w:eastAsia="ar-SA"/>
              </w:rPr>
              <w:t>Ильченко Ю.Н.</w:t>
            </w:r>
            <w:r w:rsidRPr="00206013">
              <w:rPr>
                <w:rFonts w:ascii="Times New Roman" w:eastAsia="Times New Roman" w:hAnsi="Times New Roman" w:cs="Times New Roman"/>
                <w:iCs/>
                <w:sz w:val="21"/>
                <w:szCs w:val="21"/>
                <w:lang w:eastAsia="ar-SA"/>
              </w:rPr>
              <w:t>/</w:t>
            </w:r>
          </w:p>
          <w:p w:rsidR="00171C06" w:rsidRPr="0007201A"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iCs/>
                <w:sz w:val="21"/>
                <w:szCs w:val="21"/>
                <w:lang w:eastAsia="ar-SA"/>
              </w:rPr>
              <w:t>МП</w:t>
            </w:r>
          </w:p>
        </w:tc>
        <w:tc>
          <w:tcPr>
            <w:tcW w:w="5953" w:type="dxa"/>
            <w:shd w:val="clear" w:color="auto" w:fill="auto"/>
          </w:tcPr>
          <w:p w:rsidR="0007201A" w:rsidRDefault="0007201A" w:rsidP="0065798B">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5545A"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00171C06"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8D6674" w:rsidRDefault="008D6674" w:rsidP="008D6674">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71C06" w:rsidRPr="00B82459" w:rsidRDefault="0015545A" w:rsidP="008D6674">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A10D96" w:rsidRDefault="00691780"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f"/>
      <w:jc w:val="right"/>
    </w:pPr>
    <w:r>
      <w:fldChar w:fldCharType="begin"/>
    </w:r>
    <w:r>
      <w:instrText>PAGE   \* MERGEFORMAT</w:instrText>
    </w:r>
    <w:r>
      <w:fldChar w:fldCharType="separate"/>
    </w:r>
    <w:r w:rsidR="0069178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2585"/>
    <w:rsid w:val="00031636"/>
    <w:rsid w:val="00036E7C"/>
    <w:rsid w:val="0007201A"/>
    <w:rsid w:val="000855B5"/>
    <w:rsid w:val="000A69A0"/>
    <w:rsid w:val="000B0041"/>
    <w:rsid w:val="0015545A"/>
    <w:rsid w:val="00162E55"/>
    <w:rsid w:val="00171A57"/>
    <w:rsid w:val="00171C06"/>
    <w:rsid w:val="00193EE6"/>
    <w:rsid w:val="001940C7"/>
    <w:rsid w:val="001C0C12"/>
    <w:rsid w:val="001C538B"/>
    <w:rsid w:val="00206013"/>
    <w:rsid w:val="00272B6B"/>
    <w:rsid w:val="002915F4"/>
    <w:rsid w:val="002A7C1C"/>
    <w:rsid w:val="002F22C2"/>
    <w:rsid w:val="003729C9"/>
    <w:rsid w:val="003A1920"/>
    <w:rsid w:val="003B377C"/>
    <w:rsid w:val="003C0C6E"/>
    <w:rsid w:val="003C3B73"/>
    <w:rsid w:val="003E1A41"/>
    <w:rsid w:val="00404E6B"/>
    <w:rsid w:val="004177A8"/>
    <w:rsid w:val="00420C81"/>
    <w:rsid w:val="004241D3"/>
    <w:rsid w:val="00432326"/>
    <w:rsid w:val="00436CBD"/>
    <w:rsid w:val="004A232A"/>
    <w:rsid w:val="004D2141"/>
    <w:rsid w:val="004D2E7F"/>
    <w:rsid w:val="004E1D2C"/>
    <w:rsid w:val="004E37B6"/>
    <w:rsid w:val="004E421C"/>
    <w:rsid w:val="004E53BE"/>
    <w:rsid w:val="004F5011"/>
    <w:rsid w:val="004F6B6F"/>
    <w:rsid w:val="00530EB9"/>
    <w:rsid w:val="0058749C"/>
    <w:rsid w:val="00604F6A"/>
    <w:rsid w:val="0061291A"/>
    <w:rsid w:val="00625A20"/>
    <w:rsid w:val="00672D89"/>
    <w:rsid w:val="006772E0"/>
    <w:rsid w:val="0068053D"/>
    <w:rsid w:val="00685611"/>
    <w:rsid w:val="00691780"/>
    <w:rsid w:val="006A69CB"/>
    <w:rsid w:val="006B0BE7"/>
    <w:rsid w:val="00702074"/>
    <w:rsid w:val="00731972"/>
    <w:rsid w:val="0075746C"/>
    <w:rsid w:val="0079070E"/>
    <w:rsid w:val="007A0265"/>
    <w:rsid w:val="007D03E2"/>
    <w:rsid w:val="007D5E9E"/>
    <w:rsid w:val="007E29A3"/>
    <w:rsid w:val="00821801"/>
    <w:rsid w:val="00825AA5"/>
    <w:rsid w:val="008426A2"/>
    <w:rsid w:val="00866CDA"/>
    <w:rsid w:val="00867622"/>
    <w:rsid w:val="00890C49"/>
    <w:rsid w:val="008A03BD"/>
    <w:rsid w:val="008A1E2B"/>
    <w:rsid w:val="008A4357"/>
    <w:rsid w:val="008C44E7"/>
    <w:rsid w:val="008D0E16"/>
    <w:rsid w:val="008D6674"/>
    <w:rsid w:val="008E3AAF"/>
    <w:rsid w:val="008E6D93"/>
    <w:rsid w:val="0092209E"/>
    <w:rsid w:val="009355DE"/>
    <w:rsid w:val="00943AC2"/>
    <w:rsid w:val="009A19CC"/>
    <w:rsid w:val="009A467D"/>
    <w:rsid w:val="009D1BB1"/>
    <w:rsid w:val="009E09AE"/>
    <w:rsid w:val="009E0A4F"/>
    <w:rsid w:val="009E478B"/>
    <w:rsid w:val="00A31422"/>
    <w:rsid w:val="00A41BFD"/>
    <w:rsid w:val="00A50F69"/>
    <w:rsid w:val="00A80702"/>
    <w:rsid w:val="00A935E9"/>
    <w:rsid w:val="00A95135"/>
    <w:rsid w:val="00AB44AE"/>
    <w:rsid w:val="00AD5237"/>
    <w:rsid w:val="00AD5641"/>
    <w:rsid w:val="00AE4F82"/>
    <w:rsid w:val="00B45DA4"/>
    <w:rsid w:val="00B70664"/>
    <w:rsid w:val="00B75D68"/>
    <w:rsid w:val="00B82459"/>
    <w:rsid w:val="00BB1DB3"/>
    <w:rsid w:val="00BD2E31"/>
    <w:rsid w:val="00BE1287"/>
    <w:rsid w:val="00BE3C30"/>
    <w:rsid w:val="00C47C36"/>
    <w:rsid w:val="00C82437"/>
    <w:rsid w:val="00C85687"/>
    <w:rsid w:val="00C949ED"/>
    <w:rsid w:val="00D5601A"/>
    <w:rsid w:val="00D65F44"/>
    <w:rsid w:val="00D778C4"/>
    <w:rsid w:val="00E22952"/>
    <w:rsid w:val="00E422A0"/>
    <w:rsid w:val="00E66CED"/>
    <w:rsid w:val="00E86137"/>
    <w:rsid w:val="00E9082D"/>
    <w:rsid w:val="00EB47EF"/>
    <w:rsid w:val="00EB520D"/>
    <w:rsid w:val="00ED02FB"/>
    <w:rsid w:val="00ED0D4E"/>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AD45-FE26-4B62-9EF3-168AB74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5</cp:revision>
  <cp:lastPrinted>2019-01-29T03:47:00Z</cp:lastPrinted>
  <dcterms:created xsi:type="dcterms:W3CDTF">2019-01-29T03:21:00Z</dcterms:created>
  <dcterms:modified xsi:type="dcterms:W3CDTF">2019-02-05T04:42:00Z</dcterms:modified>
</cp:coreProperties>
</file>